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B49CC" w14:textId="77777777" w:rsidR="00CB5651" w:rsidRPr="00BA429B" w:rsidRDefault="00CB5651" w:rsidP="005D684F">
      <w:pPr>
        <w:pStyle w:val="Tytu"/>
        <w:spacing w:after="0" w:line="240" w:lineRule="auto"/>
        <w:rPr>
          <w:sz w:val="22"/>
          <w:szCs w:val="22"/>
        </w:rPr>
      </w:pPr>
      <w:bookmarkStart w:id="0" w:name="_GoBack"/>
      <w:r w:rsidRPr="00BA429B">
        <w:rPr>
          <w:sz w:val="22"/>
          <w:szCs w:val="22"/>
        </w:rPr>
        <w:t xml:space="preserve">COURSE </w:t>
      </w:r>
      <w:r w:rsidR="0055741B" w:rsidRPr="00BA429B">
        <w:rPr>
          <w:sz w:val="22"/>
          <w:szCs w:val="22"/>
        </w:rPr>
        <w:t>SYLLABUS</w:t>
      </w:r>
    </w:p>
    <w:p w14:paraId="351B1750" w14:textId="77777777" w:rsidR="00CB5651" w:rsidRPr="00BA429B" w:rsidRDefault="00CB5651" w:rsidP="005D684F">
      <w:pPr>
        <w:spacing w:after="0" w:line="240" w:lineRule="auto"/>
        <w:jc w:val="center"/>
        <w:rPr>
          <w:rFonts w:ascii="Times New Roman" w:hAnsi="Times New Roman"/>
          <w:b/>
          <w:lang w:val="en-US"/>
        </w:rPr>
      </w:pPr>
    </w:p>
    <w:tbl>
      <w:tblPr>
        <w:tblW w:w="5000" w:type="pct"/>
        <w:tblLook w:val="0000" w:firstRow="0" w:lastRow="0" w:firstColumn="0" w:lastColumn="0" w:noHBand="0" w:noVBand="0"/>
      </w:tblPr>
      <w:tblGrid>
        <w:gridCol w:w="3817"/>
        <w:gridCol w:w="5245"/>
      </w:tblGrid>
      <w:tr w:rsidR="00BA429B" w:rsidRPr="00BA429B" w14:paraId="6F219A33" w14:textId="77777777" w:rsidTr="005D684F">
        <w:tc>
          <w:tcPr>
            <w:tcW w:w="2106" w:type="pct"/>
            <w:tcBorders>
              <w:top w:val="single" w:sz="4" w:space="0" w:color="000000"/>
              <w:left w:val="single" w:sz="4" w:space="0" w:color="000000"/>
              <w:bottom w:val="single" w:sz="4" w:space="0" w:color="000000"/>
            </w:tcBorders>
          </w:tcPr>
          <w:p w14:paraId="6B5A29CF" w14:textId="77777777" w:rsidR="001263D8" w:rsidRPr="00BA429B" w:rsidRDefault="001263D8" w:rsidP="005D684F">
            <w:pPr>
              <w:widowControl w:val="0"/>
              <w:autoSpaceDE w:val="0"/>
              <w:autoSpaceDN w:val="0"/>
              <w:adjustRightInd w:val="0"/>
              <w:spacing w:after="0" w:line="240" w:lineRule="auto"/>
              <w:rPr>
                <w:rFonts w:ascii="Times New Roman" w:hAnsi="Times New Roman"/>
              </w:rPr>
            </w:pPr>
            <w:r w:rsidRPr="00BA429B">
              <w:rPr>
                <w:rFonts w:ascii="Times New Roman" w:hAnsi="Times New Roman"/>
              </w:rPr>
              <w:t>Subject  name</w:t>
            </w:r>
          </w:p>
        </w:tc>
        <w:tc>
          <w:tcPr>
            <w:tcW w:w="2894" w:type="pct"/>
            <w:tcBorders>
              <w:top w:val="single" w:sz="4" w:space="0" w:color="000000"/>
              <w:left w:val="single" w:sz="4" w:space="0" w:color="000000"/>
              <w:bottom w:val="single" w:sz="4" w:space="0" w:color="000000"/>
              <w:right w:val="single" w:sz="4" w:space="0" w:color="000000"/>
            </w:tcBorders>
          </w:tcPr>
          <w:p w14:paraId="7D02CA8E" w14:textId="77777777" w:rsidR="001263D8" w:rsidRPr="00BA429B" w:rsidRDefault="00F550FD" w:rsidP="005D684F">
            <w:pPr>
              <w:spacing w:after="0" w:line="240" w:lineRule="auto"/>
              <w:rPr>
                <w:rFonts w:ascii="Times New Roman" w:hAnsi="Times New Roman"/>
                <w:b/>
                <w:lang w:val="en-US"/>
              </w:rPr>
            </w:pPr>
            <w:r w:rsidRPr="00BA429B">
              <w:rPr>
                <w:rFonts w:ascii="Times New Roman" w:hAnsi="Times New Roman"/>
                <w:b/>
                <w:lang w:val="en-US"/>
              </w:rPr>
              <w:t>Financial strategies</w:t>
            </w:r>
          </w:p>
        </w:tc>
      </w:tr>
      <w:tr w:rsidR="00BA429B" w:rsidRPr="00BA429B" w14:paraId="78417C34" w14:textId="77777777" w:rsidTr="005D684F">
        <w:tc>
          <w:tcPr>
            <w:tcW w:w="2106" w:type="pct"/>
            <w:tcBorders>
              <w:top w:val="single" w:sz="4" w:space="0" w:color="000000"/>
              <w:left w:val="single" w:sz="4" w:space="0" w:color="000000"/>
              <w:bottom w:val="single" w:sz="4" w:space="0" w:color="000000"/>
            </w:tcBorders>
          </w:tcPr>
          <w:p w14:paraId="77259707" w14:textId="77777777" w:rsidR="00083C46" w:rsidRPr="00BA429B" w:rsidRDefault="00083C46" w:rsidP="005D684F">
            <w:pPr>
              <w:widowControl w:val="0"/>
              <w:autoSpaceDE w:val="0"/>
              <w:autoSpaceDN w:val="0"/>
              <w:adjustRightInd w:val="0"/>
              <w:spacing w:after="0" w:line="240" w:lineRule="auto"/>
              <w:rPr>
                <w:rFonts w:ascii="Times New Roman" w:hAnsi="Times New Roman"/>
              </w:rPr>
            </w:pPr>
            <w:r w:rsidRPr="00BA429B">
              <w:rPr>
                <w:rFonts w:ascii="Times New Roman" w:hAnsi="Times New Roman"/>
              </w:rPr>
              <w:t>Course of study</w:t>
            </w:r>
          </w:p>
        </w:tc>
        <w:tc>
          <w:tcPr>
            <w:tcW w:w="2894" w:type="pct"/>
            <w:tcBorders>
              <w:top w:val="single" w:sz="4" w:space="0" w:color="000000"/>
              <w:left w:val="single" w:sz="4" w:space="0" w:color="000000"/>
              <w:bottom w:val="single" w:sz="4" w:space="0" w:color="000000"/>
              <w:right w:val="single" w:sz="4" w:space="0" w:color="000000"/>
            </w:tcBorders>
          </w:tcPr>
          <w:p w14:paraId="781FD529" w14:textId="77777777" w:rsidR="00083C46" w:rsidRPr="00BA429B" w:rsidRDefault="00F550FD" w:rsidP="005D684F">
            <w:pPr>
              <w:spacing w:after="0" w:line="240" w:lineRule="auto"/>
              <w:rPr>
                <w:rFonts w:ascii="Times New Roman" w:hAnsi="Times New Roman"/>
                <w:b/>
                <w:lang w:val="en-US"/>
              </w:rPr>
            </w:pPr>
            <w:r w:rsidRPr="00BA429B">
              <w:rPr>
                <w:rFonts w:ascii="Times New Roman" w:hAnsi="Times New Roman"/>
                <w:b/>
                <w:lang w:val="en-US"/>
              </w:rPr>
              <w:t>Finance and Accounting in Business</w:t>
            </w:r>
          </w:p>
        </w:tc>
      </w:tr>
      <w:tr w:rsidR="00BA429B" w:rsidRPr="00BA429B" w14:paraId="4DC35116" w14:textId="77777777" w:rsidTr="005D684F">
        <w:tc>
          <w:tcPr>
            <w:tcW w:w="2106" w:type="pct"/>
            <w:tcBorders>
              <w:top w:val="single" w:sz="4" w:space="0" w:color="000000"/>
              <w:left w:val="single" w:sz="4" w:space="0" w:color="000000"/>
              <w:bottom w:val="single" w:sz="4" w:space="0" w:color="000000"/>
            </w:tcBorders>
          </w:tcPr>
          <w:p w14:paraId="0346CFE7" w14:textId="77777777" w:rsidR="00083C46" w:rsidRPr="00BA429B" w:rsidRDefault="00083C46" w:rsidP="005D684F">
            <w:pPr>
              <w:widowControl w:val="0"/>
              <w:autoSpaceDE w:val="0"/>
              <w:autoSpaceDN w:val="0"/>
              <w:adjustRightInd w:val="0"/>
              <w:spacing w:after="0" w:line="240" w:lineRule="auto"/>
              <w:rPr>
                <w:rFonts w:ascii="Times New Roman" w:hAnsi="Times New Roman"/>
              </w:rPr>
            </w:pPr>
            <w:r w:rsidRPr="00BA429B">
              <w:rPr>
                <w:rFonts w:ascii="Times New Roman" w:hAnsi="Times New Roman"/>
              </w:rPr>
              <w:t>The form of study</w:t>
            </w:r>
          </w:p>
        </w:tc>
        <w:tc>
          <w:tcPr>
            <w:tcW w:w="2894" w:type="pct"/>
            <w:tcBorders>
              <w:top w:val="single" w:sz="4" w:space="0" w:color="000000"/>
              <w:left w:val="single" w:sz="4" w:space="0" w:color="000000"/>
              <w:bottom w:val="single" w:sz="4" w:space="0" w:color="000000"/>
              <w:right w:val="single" w:sz="4" w:space="0" w:color="000000"/>
            </w:tcBorders>
          </w:tcPr>
          <w:p w14:paraId="4EA291E1" w14:textId="712DE1B8" w:rsidR="00083C46" w:rsidRPr="00BA429B" w:rsidRDefault="005D684F" w:rsidP="005D684F">
            <w:pPr>
              <w:widowControl w:val="0"/>
              <w:autoSpaceDE w:val="0"/>
              <w:spacing w:after="0" w:line="240" w:lineRule="auto"/>
              <w:rPr>
                <w:rFonts w:ascii="Times New Roman" w:eastAsia="Times New Roman" w:hAnsi="Times New Roman"/>
                <w:lang w:val="en-US"/>
              </w:rPr>
            </w:pPr>
            <w:r w:rsidRPr="00BA429B">
              <w:rPr>
                <w:rFonts w:ascii="Times New Roman" w:hAnsi="Times New Roman"/>
                <w:b/>
                <w:bCs/>
                <w:lang w:val="en-US"/>
              </w:rPr>
              <w:t>s</w:t>
            </w:r>
            <w:r w:rsidR="009B3D26" w:rsidRPr="00BA429B">
              <w:rPr>
                <w:rFonts w:ascii="Times New Roman" w:hAnsi="Times New Roman"/>
                <w:b/>
                <w:bCs/>
                <w:lang w:val="en-US"/>
              </w:rPr>
              <w:t>tationary</w:t>
            </w:r>
          </w:p>
        </w:tc>
      </w:tr>
      <w:tr w:rsidR="00BA429B" w:rsidRPr="00BA429B" w14:paraId="54EF7302" w14:textId="77777777" w:rsidTr="005D684F">
        <w:tc>
          <w:tcPr>
            <w:tcW w:w="2106" w:type="pct"/>
            <w:tcBorders>
              <w:top w:val="single" w:sz="4" w:space="0" w:color="000000"/>
              <w:left w:val="single" w:sz="4" w:space="0" w:color="000000"/>
              <w:bottom w:val="single" w:sz="4" w:space="0" w:color="000000"/>
            </w:tcBorders>
          </w:tcPr>
          <w:p w14:paraId="590A9C7F" w14:textId="77777777" w:rsidR="00083C46" w:rsidRPr="00BA429B" w:rsidRDefault="00083C46" w:rsidP="005D684F">
            <w:pPr>
              <w:widowControl w:val="0"/>
              <w:autoSpaceDE w:val="0"/>
              <w:autoSpaceDN w:val="0"/>
              <w:adjustRightInd w:val="0"/>
              <w:spacing w:after="0" w:line="240" w:lineRule="auto"/>
              <w:rPr>
                <w:rFonts w:ascii="Times New Roman" w:hAnsi="Times New Roman"/>
              </w:rPr>
            </w:pPr>
            <w:r w:rsidRPr="00BA429B">
              <w:rPr>
                <w:rFonts w:ascii="Times New Roman" w:hAnsi="Times New Roman"/>
              </w:rPr>
              <w:t>Level of qualification</w:t>
            </w:r>
          </w:p>
        </w:tc>
        <w:tc>
          <w:tcPr>
            <w:tcW w:w="2894" w:type="pct"/>
            <w:tcBorders>
              <w:top w:val="single" w:sz="4" w:space="0" w:color="000000"/>
              <w:left w:val="single" w:sz="4" w:space="0" w:color="000000"/>
              <w:bottom w:val="single" w:sz="4" w:space="0" w:color="000000"/>
              <w:right w:val="single" w:sz="4" w:space="0" w:color="000000"/>
            </w:tcBorders>
          </w:tcPr>
          <w:p w14:paraId="0722965F" w14:textId="16D26FF0" w:rsidR="00083C46" w:rsidRPr="00BA429B" w:rsidRDefault="005D684F" w:rsidP="005D684F">
            <w:pPr>
              <w:widowControl w:val="0"/>
              <w:autoSpaceDE w:val="0"/>
              <w:spacing w:after="0" w:line="240" w:lineRule="auto"/>
              <w:rPr>
                <w:rFonts w:ascii="Times New Roman" w:eastAsia="Times New Roman" w:hAnsi="Times New Roman"/>
                <w:b/>
                <w:lang w:val="en-US"/>
              </w:rPr>
            </w:pPr>
            <w:r w:rsidRPr="00BA429B">
              <w:rPr>
                <w:rFonts w:ascii="Times New Roman" w:eastAsia="Times New Roman" w:hAnsi="Times New Roman"/>
                <w:b/>
                <w:lang w:val="en-US"/>
              </w:rPr>
              <w:t>s</w:t>
            </w:r>
            <w:r w:rsidR="004E2A31" w:rsidRPr="00BA429B">
              <w:rPr>
                <w:rFonts w:ascii="Times New Roman" w:eastAsia="Times New Roman" w:hAnsi="Times New Roman"/>
                <w:b/>
                <w:lang w:val="en-US"/>
              </w:rPr>
              <w:t>econd degree</w:t>
            </w:r>
          </w:p>
        </w:tc>
      </w:tr>
      <w:tr w:rsidR="00BA429B" w:rsidRPr="00BA429B" w14:paraId="6D480720" w14:textId="77777777" w:rsidTr="005D684F">
        <w:tc>
          <w:tcPr>
            <w:tcW w:w="2106" w:type="pct"/>
            <w:tcBorders>
              <w:top w:val="single" w:sz="4" w:space="0" w:color="000000"/>
              <w:left w:val="single" w:sz="4" w:space="0" w:color="000000"/>
              <w:bottom w:val="single" w:sz="4" w:space="0" w:color="000000"/>
            </w:tcBorders>
          </w:tcPr>
          <w:p w14:paraId="011BEBEC" w14:textId="77777777" w:rsidR="00083C46" w:rsidRPr="00BA429B" w:rsidRDefault="00083C46" w:rsidP="005D684F">
            <w:pPr>
              <w:widowControl w:val="0"/>
              <w:autoSpaceDE w:val="0"/>
              <w:autoSpaceDN w:val="0"/>
              <w:adjustRightInd w:val="0"/>
              <w:spacing w:after="0" w:line="240" w:lineRule="auto"/>
              <w:rPr>
                <w:rFonts w:ascii="Times New Roman" w:hAnsi="Times New Roman"/>
                <w:lang w:val="en-US"/>
              </w:rPr>
            </w:pPr>
            <w:r w:rsidRPr="00BA429B">
              <w:rPr>
                <w:rFonts w:ascii="Times New Roman" w:hAnsi="Times New Roman"/>
                <w:lang w:val="en-US"/>
              </w:rPr>
              <w:t>Year</w:t>
            </w:r>
          </w:p>
        </w:tc>
        <w:tc>
          <w:tcPr>
            <w:tcW w:w="2894" w:type="pct"/>
            <w:tcBorders>
              <w:top w:val="single" w:sz="4" w:space="0" w:color="000000"/>
              <w:left w:val="single" w:sz="4" w:space="0" w:color="000000"/>
              <w:bottom w:val="single" w:sz="4" w:space="0" w:color="000000"/>
              <w:right w:val="single" w:sz="4" w:space="0" w:color="000000"/>
            </w:tcBorders>
          </w:tcPr>
          <w:p w14:paraId="27366832" w14:textId="77777777" w:rsidR="00083C46" w:rsidRPr="00BA429B" w:rsidRDefault="009B3D26" w:rsidP="005D684F">
            <w:pPr>
              <w:widowControl w:val="0"/>
              <w:autoSpaceDE w:val="0"/>
              <w:spacing w:after="0" w:line="240" w:lineRule="auto"/>
              <w:rPr>
                <w:rFonts w:ascii="Times New Roman" w:eastAsia="Times New Roman" w:hAnsi="Times New Roman"/>
                <w:b/>
                <w:lang w:val="en-US"/>
              </w:rPr>
            </w:pPr>
            <w:r w:rsidRPr="00BA429B">
              <w:rPr>
                <w:rFonts w:ascii="Times New Roman" w:eastAsia="Times New Roman" w:hAnsi="Times New Roman"/>
                <w:b/>
                <w:lang w:val="en-US"/>
              </w:rPr>
              <w:t>2</w:t>
            </w:r>
          </w:p>
        </w:tc>
      </w:tr>
      <w:tr w:rsidR="00BA429B" w:rsidRPr="00BA429B" w14:paraId="16AB8E88" w14:textId="77777777" w:rsidTr="005D684F">
        <w:tc>
          <w:tcPr>
            <w:tcW w:w="2106" w:type="pct"/>
            <w:tcBorders>
              <w:top w:val="single" w:sz="4" w:space="0" w:color="000000"/>
              <w:left w:val="single" w:sz="4" w:space="0" w:color="000000"/>
              <w:bottom w:val="single" w:sz="4" w:space="0" w:color="000000"/>
            </w:tcBorders>
          </w:tcPr>
          <w:p w14:paraId="7F464E78" w14:textId="77777777" w:rsidR="00083C46" w:rsidRPr="00BA429B" w:rsidRDefault="00083C46" w:rsidP="005D684F">
            <w:pPr>
              <w:widowControl w:val="0"/>
              <w:autoSpaceDE w:val="0"/>
              <w:autoSpaceDN w:val="0"/>
              <w:adjustRightInd w:val="0"/>
              <w:spacing w:after="0" w:line="240" w:lineRule="auto"/>
              <w:rPr>
                <w:rFonts w:ascii="Times New Roman" w:hAnsi="Times New Roman"/>
                <w:lang w:val="en-US"/>
              </w:rPr>
            </w:pPr>
            <w:r w:rsidRPr="00BA429B">
              <w:rPr>
                <w:rFonts w:ascii="Times New Roman" w:hAnsi="Times New Roman"/>
                <w:lang w:val="en-US"/>
              </w:rPr>
              <w:t>Semester</w:t>
            </w:r>
          </w:p>
        </w:tc>
        <w:tc>
          <w:tcPr>
            <w:tcW w:w="2894" w:type="pct"/>
            <w:tcBorders>
              <w:top w:val="single" w:sz="4" w:space="0" w:color="000000"/>
              <w:left w:val="single" w:sz="4" w:space="0" w:color="000000"/>
              <w:bottom w:val="single" w:sz="4" w:space="0" w:color="000000"/>
              <w:right w:val="single" w:sz="4" w:space="0" w:color="000000"/>
            </w:tcBorders>
          </w:tcPr>
          <w:p w14:paraId="473D5325" w14:textId="77777777" w:rsidR="00083C46" w:rsidRPr="00BA429B" w:rsidRDefault="004E2A31" w:rsidP="005D684F">
            <w:pPr>
              <w:widowControl w:val="0"/>
              <w:autoSpaceDE w:val="0"/>
              <w:spacing w:after="0" w:line="240" w:lineRule="auto"/>
              <w:rPr>
                <w:rFonts w:ascii="Times New Roman" w:eastAsia="Times New Roman" w:hAnsi="Times New Roman"/>
                <w:b/>
                <w:lang w:val="en-US"/>
              </w:rPr>
            </w:pPr>
            <w:r w:rsidRPr="00BA429B">
              <w:rPr>
                <w:rFonts w:ascii="Times New Roman" w:eastAsia="Times New Roman" w:hAnsi="Times New Roman"/>
                <w:b/>
                <w:lang w:val="en-US"/>
              </w:rPr>
              <w:t>II</w:t>
            </w:r>
          </w:p>
        </w:tc>
      </w:tr>
      <w:tr w:rsidR="00BA429B" w:rsidRPr="00BA429B" w14:paraId="2F689F17" w14:textId="77777777" w:rsidTr="005D684F">
        <w:tc>
          <w:tcPr>
            <w:tcW w:w="2106" w:type="pct"/>
            <w:tcBorders>
              <w:top w:val="single" w:sz="4" w:space="0" w:color="000000"/>
              <w:left w:val="single" w:sz="4" w:space="0" w:color="000000"/>
              <w:bottom w:val="single" w:sz="4" w:space="0" w:color="000000"/>
            </w:tcBorders>
          </w:tcPr>
          <w:p w14:paraId="4E87B3F3" w14:textId="77777777" w:rsidR="00083C46" w:rsidRPr="00BA429B" w:rsidRDefault="00083C46" w:rsidP="005D684F">
            <w:pPr>
              <w:widowControl w:val="0"/>
              <w:autoSpaceDE w:val="0"/>
              <w:autoSpaceDN w:val="0"/>
              <w:adjustRightInd w:val="0"/>
              <w:spacing w:after="0" w:line="240" w:lineRule="auto"/>
              <w:rPr>
                <w:rFonts w:ascii="Times New Roman" w:hAnsi="Times New Roman"/>
                <w:lang w:val="en-US"/>
              </w:rPr>
            </w:pPr>
            <w:r w:rsidRPr="00BA429B">
              <w:rPr>
                <w:rFonts w:ascii="Times New Roman" w:hAnsi="Times New Roman"/>
                <w:lang w:val="en-US"/>
              </w:rPr>
              <w:t>The implementing entity</w:t>
            </w:r>
          </w:p>
        </w:tc>
        <w:tc>
          <w:tcPr>
            <w:tcW w:w="2894" w:type="pct"/>
            <w:tcBorders>
              <w:top w:val="single" w:sz="4" w:space="0" w:color="000000"/>
              <w:left w:val="single" w:sz="4" w:space="0" w:color="000000"/>
              <w:bottom w:val="single" w:sz="4" w:space="0" w:color="000000"/>
              <w:right w:val="single" w:sz="4" w:space="0" w:color="000000"/>
            </w:tcBorders>
          </w:tcPr>
          <w:p w14:paraId="470F4220" w14:textId="6970592D" w:rsidR="00083C46" w:rsidRPr="00BA429B" w:rsidRDefault="005D684F" w:rsidP="005D684F">
            <w:pPr>
              <w:widowControl w:val="0"/>
              <w:autoSpaceDE w:val="0"/>
              <w:spacing w:after="0" w:line="240" w:lineRule="auto"/>
              <w:rPr>
                <w:rFonts w:ascii="Times New Roman" w:eastAsia="Times New Roman" w:hAnsi="Times New Roman"/>
                <w:b/>
                <w:lang w:val="en-US"/>
              </w:rPr>
            </w:pPr>
            <w:r w:rsidRPr="00BA429B">
              <w:rPr>
                <w:rFonts w:ascii="Times New Roman" w:eastAsia="Times New Roman" w:hAnsi="Times New Roman"/>
                <w:b/>
                <w:lang w:val="en-US"/>
              </w:rPr>
              <w:t>Department</w:t>
            </w:r>
            <w:r w:rsidR="00F550FD" w:rsidRPr="00BA429B">
              <w:rPr>
                <w:rFonts w:ascii="Times New Roman" w:eastAsia="Times New Roman" w:hAnsi="Times New Roman"/>
                <w:b/>
                <w:lang w:val="en-US"/>
              </w:rPr>
              <w:t xml:space="preserve"> of Finance, Banking and Accounting</w:t>
            </w:r>
          </w:p>
        </w:tc>
      </w:tr>
      <w:tr w:rsidR="00BA429B" w:rsidRPr="00BA429B" w14:paraId="7264BFE8" w14:textId="77777777" w:rsidTr="005D684F">
        <w:tc>
          <w:tcPr>
            <w:tcW w:w="2106" w:type="pct"/>
            <w:tcBorders>
              <w:top w:val="single" w:sz="4" w:space="0" w:color="000000"/>
              <w:left w:val="single" w:sz="4" w:space="0" w:color="000000"/>
              <w:bottom w:val="single" w:sz="4" w:space="0" w:color="000000"/>
            </w:tcBorders>
          </w:tcPr>
          <w:p w14:paraId="5BAC0A8C" w14:textId="77777777" w:rsidR="00083C46" w:rsidRPr="00BA429B" w:rsidRDefault="00083C46" w:rsidP="005D684F">
            <w:pPr>
              <w:widowControl w:val="0"/>
              <w:autoSpaceDE w:val="0"/>
              <w:autoSpaceDN w:val="0"/>
              <w:adjustRightInd w:val="0"/>
              <w:spacing w:after="0" w:line="240" w:lineRule="auto"/>
              <w:rPr>
                <w:rFonts w:ascii="Times New Roman" w:hAnsi="Times New Roman"/>
                <w:lang w:val="en-US"/>
              </w:rPr>
            </w:pPr>
            <w:r w:rsidRPr="00BA429B">
              <w:rPr>
                <w:rFonts w:ascii="Times New Roman" w:hAnsi="Times New Roman"/>
                <w:lang w:val="en-US"/>
              </w:rPr>
              <w:t>The person responsible for  preparing</w:t>
            </w:r>
          </w:p>
        </w:tc>
        <w:tc>
          <w:tcPr>
            <w:tcW w:w="2894" w:type="pct"/>
            <w:tcBorders>
              <w:top w:val="single" w:sz="4" w:space="0" w:color="000000"/>
              <w:left w:val="single" w:sz="4" w:space="0" w:color="000000"/>
              <w:bottom w:val="single" w:sz="4" w:space="0" w:color="000000"/>
              <w:right w:val="single" w:sz="4" w:space="0" w:color="000000"/>
            </w:tcBorders>
          </w:tcPr>
          <w:p w14:paraId="721D8ADA" w14:textId="3E2B8760" w:rsidR="00083C46" w:rsidRPr="00BA429B" w:rsidRDefault="005C0C09" w:rsidP="005D684F">
            <w:pPr>
              <w:widowControl w:val="0"/>
              <w:autoSpaceDE w:val="0"/>
              <w:spacing w:after="0" w:line="240" w:lineRule="auto"/>
              <w:rPr>
                <w:rFonts w:ascii="Times New Roman" w:eastAsia="Times New Roman" w:hAnsi="Times New Roman"/>
                <w:b/>
              </w:rPr>
            </w:pPr>
            <w:r w:rsidRPr="00BA429B">
              <w:rPr>
                <w:rFonts w:ascii="Times New Roman" w:eastAsia="Times New Roman" w:hAnsi="Times New Roman"/>
                <w:b/>
              </w:rPr>
              <w:t>d</w:t>
            </w:r>
            <w:r w:rsidR="00F550FD" w:rsidRPr="00BA429B">
              <w:rPr>
                <w:rFonts w:ascii="Times New Roman" w:eastAsia="Times New Roman" w:hAnsi="Times New Roman"/>
                <w:b/>
              </w:rPr>
              <w:t>r hab. inż. Iwona Otola prof. PCz</w:t>
            </w:r>
          </w:p>
        </w:tc>
      </w:tr>
      <w:tr w:rsidR="00BA429B" w:rsidRPr="00BA429B" w14:paraId="024FD3DC" w14:textId="77777777" w:rsidTr="005D684F">
        <w:tc>
          <w:tcPr>
            <w:tcW w:w="2106" w:type="pct"/>
            <w:tcBorders>
              <w:top w:val="single" w:sz="4" w:space="0" w:color="000000"/>
              <w:left w:val="single" w:sz="4" w:space="0" w:color="000000"/>
              <w:bottom w:val="single" w:sz="4" w:space="0" w:color="000000"/>
            </w:tcBorders>
          </w:tcPr>
          <w:p w14:paraId="1E232B15" w14:textId="77777777" w:rsidR="00083C46" w:rsidRPr="00BA429B" w:rsidRDefault="00083C46" w:rsidP="005D684F">
            <w:pPr>
              <w:widowControl w:val="0"/>
              <w:autoSpaceDE w:val="0"/>
              <w:autoSpaceDN w:val="0"/>
              <w:adjustRightInd w:val="0"/>
              <w:spacing w:after="0" w:line="240" w:lineRule="auto"/>
              <w:rPr>
                <w:rFonts w:ascii="Times New Roman" w:hAnsi="Times New Roman"/>
                <w:lang w:val="en-US"/>
              </w:rPr>
            </w:pPr>
            <w:r w:rsidRPr="00BA429B">
              <w:rPr>
                <w:rFonts w:ascii="Times New Roman" w:hAnsi="Times New Roman"/>
                <w:lang w:val="en-US"/>
              </w:rPr>
              <w:t xml:space="preserve">Profile </w:t>
            </w:r>
          </w:p>
        </w:tc>
        <w:tc>
          <w:tcPr>
            <w:tcW w:w="2894" w:type="pct"/>
            <w:tcBorders>
              <w:top w:val="single" w:sz="4" w:space="0" w:color="000000"/>
              <w:left w:val="single" w:sz="4" w:space="0" w:color="000000"/>
              <w:bottom w:val="single" w:sz="4" w:space="0" w:color="000000"/>
              <w:right w:val="single" w:sz="4" w:space="0" w:color="000000"/>
            </w:tcBorders>
          </w:tcPr>
          <w:p w14:paraId="46388B96" w14:textId="7E1FBFEA" w:rsidR="00083C46" w:rsidRPr="00BA429B" w:rsidRDefault="005D684F" w:rsidP="005D684F">
            <w:pPr>
              <w:widowControl w:val="0"/>
              <w:autoSpaceDE w:val="0"/>
              <w:spacing w:after="0" w:line="240" w:lineRule="auto"/>
              <w:rPr>
                <w:rFonts w:ascii="Times New Roman" w:eastAsia="Times New Roman" w:hAnsi="Times New Roman"/>
                <w:lang w:val="en-US"/>
              </w:rPr>
            </w:pPr>
            <w:r w:rsidRPr="00BA429B">
              <w:rPr>
                <w:rFonts w:ascii="Times New Roman" w:eastAsia="Times New Roman" w:hAnsi="Times New Roman"/>
                <w:b/>
                <w:lang w:val="en-US"/>
              </w:rPr>
              <w:t>g</w:t>
            </w:r>
            <w:r w:rsidR="00083C46" w:rsidRPr="00BA429B">
              <w:rPr>
                <w:rFonts w:ascii="Times New Roman" w:eastAsia="Times New Roman" w:hAnsi="Times New Roman"/>
                <w:b/>
                <w:lang w:val="en-US"/>
              </w:rPr>
              <w:t>eneral academic</w:t>
            </w:r>
          </w:p>
        </w:tc>
      </w:tr>
      <w:tr w:rsidR="00083C46" w:rsidRPr="00BA429B" w14:paraId="771F0A1F" w14:textId="77777777" w:rsidTr="005D684F">
        <w:tc>
          <w:tcPr>
            <w:tcW w:w="2106" w:type="pct"/>
            <w:tcBorders>
              <w:top w:val="single" w:sz="4" w:space="0" w:color="000000"/>
              <w:left w:val="single" w:sz="4" w:space="0" w:color="000000"/>
              <w:bottom w:val="single" w:sz="4" w:space="0" w:color="000000"/>
            </w:tcBorders>
          </w:tcPr>
          <w:p w14:paraId="607F661F" w14:textId="77777777" w:rsidR="00083C46" w:rsidRPr="00BA429B" w:rsidRDefault="00083C46" w:rsidP="005D684F">
            <w:pPr>
              <w:widowControl w:val="0"/>
              <w:autoSpaceDE w:val="0"/>
              <w:spacing w:after="0" w:line="240" w:lineRule="auto"/>
              <w:rPr>
                <w:rFonts w:ascii="Times New Roman" w:eastAsia="Times New Roman" w:hAnsi="Times New Roman"/>
                <w:b/>
                <w:lang w:val="en-US"/>
              </w:rPr>
            </w:pPr>
            <w:r w:rsidRPr="00BA429B">
              <w:rPr>
                <w:rFonts w:ascii="Times New Roman" w:eastAsia="Times New Roman" w:hAnsi="Times New Roman"/>
                <w:lang w:val="en-US"/>
              </w:rPr>
              <w:t>ECTS points</w:t>
            </w:r>
          </w:p>
        </w:tc>
        <w:tc>
          <w:tcPr>
            <w:tcW w:w="2894" w:type="pct"/>
            <w:tcBorders>
              <w:top w:val="single" w:sz="4" w:space="0" w:color="000000"/>
              <w:left w:val="single" w:sz="4" w:space="0" w:color="000000"/>
              <w:bottom w:val="single" w:sz="4" w:space="0" w:color="000000"/>
              <w:right w:val="single" w:sz="4" w:space="0" w:color="000000"/>
            </w:tcBorders>
          </w:tcPr>
          <w:p w14:paraId="127D9738" w14:textId="77777777" w:rsidR="00083C46" w:rsidRPr="00BA429B" w:rsidRDefault="00F550FD" w:rsidP="005D684F">
            <w:pPr>
              <w:widowControl w:val="0"/>
              <w:autoSpaceDE w:val="0"/>
              <w:spacing w:after="0" w:line="240" w:lineRule="auto"/>
              <w:rPr>
                <w:rFonts w:ascii="Times New Roman" w:hAnsi="Times New Roman"/>
                <w:b/>
                <w:lang w:val="en-US"/>
              </w:rPr>
            </w:pPr>
            <w:r w:rsidRPr="00BA429B">
              <w:rPr>
                <w:rFonts w:ascii="Times New Roman" w:hAnsi="Times New Roman"/>
                <w:b/>
                <w:lang w:val="en-US"/>
              </w:rPr>
              <w:t>1</w:t>
            </w:r>
          </w:p>
        </w:tc>
      </w:tr>
    </w:tbl>
    <w:p w14:paraId="7CD42BBD" w14:textId="77777777" w:rsidR="00CB5651" w:rsidRPr="00BA429B" w:rsidRDefault="00CB5651" w:rsidP="005D684F">
      <w:pPr>
        <w:spacing w:after="0" w:line="240" w:lineRule="auto"/>
        <w:rPr>
          <w:rFonts w:ascii="Times New Roman" w:hAnsi="Times New Roman"/>
          <w:b/>
          <w:lang w:val="en-US"/>
        </w:rPr>
      </w:pPr>
    </w:p>
    <w:p w14:paraId="729EE1D3" w14:textId="77777777" w:rsidR="00CB5651" w:rsidRPr="00BA429B" w:rsidRDefault="00CB5651" w:rsidP="005D684F">
      <w:pPr>
        <w:spacing w:after="0" w:line="240" w:lineRule="auto"/>
        <w:rPr>
          <w:rFonts w:ascii="Times New Roman" w:hAnsi="Times New Roman"/>
          <w:b/>
          <w:bCs/>
          <w:lang w:val="en-US" w:eastAsia="en-US"/>
        </w:rPr>
      </w:pPr>
      <w:r w:rsidRPr="00BA429B">
        <w:rPr>
          <w:rFonts w:ascii="Times New Roman" w:hAnsi="Times New Roman"/>
          <w:b/>
          <w:bCs/>
          <w:lang w:val="en-US" w:eastAsia="en-US"/>
        </w:rPr>
        <w:t>TYPE OF TEACHING  – NUMBER OF HOURS PER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758"/>
        <w:gridCol w:w="1885"/>
        <w:gridCol w:w="1803"/>
        <w:gridCol w:w="1807"/>
      </w:tblGrid>
      <w:tr w:rsidR="00BA429B" w:rsidRPr="00BA429B" w14:paraId="315BB033" w14:textId="77777777" w:rsidTr="005D684F">
        <w:tc>
          <w:tcPr>
            <w:tcW w:w="998" w:type="pct"/>
          </w:tcPr>
          <w:p w14:paraId="544A58B5" w14:textId="77777777" w:rsidR="00CB5651" w:rsidRPr="00BA429B" w:rsidRDefault="00CB5651" w:rsidP="005D684F">
            <w:pPr>
              <w:spacing w:after="0" w:line="240" w:lineRule="auto"/>
              <w:jc w:val="center"/>
              <w:rPr>
                <w:rFonts w:ascii="Times New Roman" w:hAnsi="Times New Roman"/>
                <w:b/>
                <w:bCs/>
                <w:lang w:val="de-DE" w:eastAsia="en-US"/>
              </w:rPr>
            </w:pPr>
            <w:r w:rsidRPr="00BA429B">
              <w:rPr>
                <w:rFonts w:ascii="Times New Roman" w:hAnsi="Times New Roman"/>
                <w:b/>
                <w:bCs/>
                <w:lang w:val="de-DE" w:eastAsia="en-US"/>
              </w:rPr>
              <w:t>LECTURE</w:t>
            </w:r>
          </w:p>
        </w:tc>
        <w:tc>
          <w:tcPr>
            <w:tcW w:w="970" w:type="pct"/>
          </w:tcPr>
          <w:p w14:paraId="4339F7BD" w14:textId="77777777" w:rsidR="00CB5651" w:rsidRPr="00BA429B" w:rsidRDefault="00CB5651" w:rsidP="005D684F">
            <w:pPr>
              <w:spacing w:after="0" w:line="240" w:lineRule="auto"/>
              <w:jc w:val="center"/>
              <w:rPr>
                <w:rFonts w:ascii="Times New Roman" w:hAnsi="Times New Roman"/>
                <w:b/>
                <w:bCs/>
                <w:lang w:val="de-DE" w:eastAsia="en-US"/>
              </w:rPr>
            </w:pPr>
            <w:r w:rsidRPr="00BA429B">
              <w:rPr>
                <w:rFonts w:ascii="Times New Roman" w:hAnsi="Times New Roman"/>
                <w:b/>
                <w:bCs/>
                <w:lang w:val="de-DE" w:eastAsia="en-US"/>
              </w:rPr>
              <w:t>CLASS</w:t>
            </w:r>
          </w:p>
        </w:tc>
        <w:tc>
          <w:tcPr>
            <w:tcW w:w="1040" w:type="pct"/>
          </w:tcPr>
          <w:p w14:paraId="21E1DB4A" w14:textId="77777777" w:rsidR="00CB5651" w:rsidRPr="00BA429B" w:rsidRDefault="00CB5651" w:rsidP="005D684F">
            <w:pPr>
              <w:spacing w:after="0" w:line="240" w:lineRule="auto"/>
              <w:jc w:val="center"/>
              <w:rPr>
                <w:rFonts w:ascii="Times New Roman" w:hAnsi="Times New Roman"/>
                <w:b/>
                <w:bCs/>
                <w:lang w:val="de-DE" w:eastAsia="en-US"/>
              </w:rPr>
            </w:pPr>
            <w:r w:rsidRPr="00BA429B">
              <w:rPr>
                <w:rFonts w:ascii="Times New Roman" w:hAnsi="Times New Roman"/>
                <w:b/>
                <w:bCs/>
                <w:lang w:val="en-GB" w:eastAsia="en-US"/>
              </w:rPr>
              <w:t>LABORATORY</w:t>
            </w:r>
          </w:p>
        </w:tc>
        <w:tc>
          <w:tcPr>
            <w:tcW w:w="995" w:type="pct"/>
          </w:tcPr>
          <w:p w14:paraId="70A66040" w14:textId="77777777" w:rsidR="00CB5651" w:rsidRPr="00BA429B" w:rsidRDefault="00CB5651" w:rsidP="005D684F">
            <w:pPr>
              <w:spacing w:after="0" w:line="240" w:lineRule="auto"/>
              <w:jc w:val="center"/>
              <w:rPr>
                <w:rFonts w:ascii="Times New Roman" w:hAnsi="Times New Roman"/>
                <w:b/>
                <w:bCs/>
                <w:lang w:val="de-DE" w:eastAsia="en-US"/>
              </w:rPr>
            </w:pPr>
            <w:r w:rsidRPr="00BA429B">
              <w:rPr>
                <w:rFonts w:ascii="Times New Roman" w:hAnsi="Times New Roman"/>
                <w:b/>
                <w:bCs/>
                <w:lang w:val="de-DE" w:eastAsia="en-US"/>
              </w:rPr>
              <w:t>PROJECT</w:t>
            </w:r>
          </w:p>
        </w:tc>
        <w:tc>
          <w:tcPr>
            <w:tcW w:w="997" w:type="pct"/>
          </w:tcPr>
          <w:p w14:paraId="39C76432" w14:textId="77777777" w:rsidR="00CB5651" w:rsidRPr="00BA429B" w:rsidRDefault="00CB5651" w:rsidP="005D684F">
            <w:pPr>
              <w:spacing w:after="0" w:line="240" w:lineRule="auto"/>
              <w:jc w:val="center"/>
              <w:rPr>
                <w:rFonts w:ascii="Times New Roman" w:hAnsi="Times New Roman"/>
                <w:b/>
                <w:bCs/>
                <w:lang w:val="de-DE" w:eastAsia="en-US"/>
              </w:rPr>
            </w:pPr>
            <w:r w:rsidRPr="00BA429B">
              <w:rPr>
                <w:rFonts w:ascii="Times New Roman" w:hAnsi="Times New Roman"/>
                <w:b/>
                <w:bCs/>
                <w:lang w:val="de-DE" w:eastAsia="en-US"/>
              </w:rPr>
              <w:t>SEMINAR</w:t>
            </w:r>
          </w:p>
        </w:tc>
      </w:tr>
      <w:tr w:rsidR="00CB5651" w:rsidRPr="00BA429B" w14:paraId="0E998CDE" w14:textId="77777777" w:rsidTr="005D684F">
        <w:tc>
          <w:tcPr>
            <w:tcW w:w="998" w:type="pct"/>
          </w:tcPr>
          <w:p w14:paraId="25836CCB" w14:textId="1388A9D2" w:rsidR="00CB5651" w:rsidRPr="00BA429B" w:rsidRDefault="00001373" w:rsidP="005D684F">
            <w:pPr>
              <w:spacing w:after="0" w:line="240" w:lineRule="auto"/>
              <w:jc w:val="center"/>
              <w:rPr>
                <w:rFonts w:ascii="Times New Roman" w:hAnsi="Times New Roman"/>
                <w:b/>
                <w:bCs/>
                <w:lang w:val="de-DE" w:eastAsia="en-US"/>
              </w:rPr>
            </w:pPr>
            <w:r w:rsidRPr="00BA429B">
              <w:rPr>
                <w:rFonts w:ascii="Times New Roman" w:hAnsi="Times New Roman"/>
                <w:b/>
                <w:bCs/>
                <w:lang w:val="de-DE" w:eastAsia="en-US"/>
              </w:rPr>
              <w:t>15</w:t>
            </w:r>
          </w:p>
        </w:tc>
        <w:tc>
          <w:tcPr>
            <w:tcW w:w="970" w:type="pct"/>
          </w:tcPr>
          <w:p w14:paraId="3DF18089" w14:textId="77777777" w:rsidR="00CB5651" w:rsidRPr="00BA429B" w:rsidRDefault="00CB5651" w:rsidP="005D684F">
            <w:pPr>
              <w:spacing w:after="0" w:line="240" w:lineRule="auto"/>
              <w:jc w:val="center"/>
              <w:rPr>
                <w:rFonts w:ascii="Times New Roman" w:hAnsi="Times New Roman"/>
                <w:b/>
                <w:bCs/>
                <w:lang w:val="de-DE" w:eastAsia="en-US"/>
              </w:rPr>
            </w:pPr>
          </w:p>
        </w:tc>
        <w:tc>
          <w:tcPr>
            <w:tcW w:w="1040" w:type="pct"/>
          </w:tcPr>
          <w:p w14:paraId="74DCEAF9" w14:textId="77777777" w:rsidR="00CB5651" w:rsidRPr="00BA429B" w:rsidRDefault="00CB5651" w:rsidP="005D684F">
            <w:pPr>
              <w:spacing w:after="0" w:line="240" w:lineRule="auto"/>
              <w:jc w:val="center"/>
              <w:rPr>
                <w:rFonts w:ascii="Times New Roman" w:hAnsi="Times New Roman"/>
                <w:b/>
                <w:bCs/>
                <w:lang w:val="en-US" w:eastAsia="en-US"/>
              </w:rPr>
            </w:pPr>
          </w:p>
        </w:tc>
        <w:tc>
          <w:tcPr>
            <w:tcW w:w="995" w:type="pct"/>
          </w:tcPr>
          <w:p w14:paraId="5A2F3F2D" w14:textId="77777777" w:rsidR="00CB5651" w:rsidRPr="00BA429B" w:rsidRDefault="00CB5651" w:rsidP="005D684F">
            <w:pPr>
              <w:spacing w:after="0" w:line="240" w:lineRule="auto"/>
              <w:jc w:val="center"/>
              <w:rPr>
                <w:rFonts w:ascii="Times New Roman" w:hAnsi="Times New Roman"/>
                <w:b/>
                <w:bCs/>
                <w:lang w:val="en-US" w:eastAsia="en-US"/>
              </w:rPr>
            </w:pPr>
          </w:p>
        </w:tc>
        <w:tc>
          <w:tcPr>
            <w:tcW w:w="997" w:type="pct"/>
          </w:tcPr>
          <w:p w14:paraId="619790C4" w14:textId="77777777" w:rsidR="00CB5651" w:rsidRPr="00BA429B" w:rsidRDefault="00CB5651" w:rsidP="005D684F">
            <w:pPr>
              <w:spacing w:after="0" w:line="240" w:lineRule="auto"/>
              <w:jc w:val="center"/>
              <w:rPr>
                <w:rFonts w:ascii="Times New Roman" w:hAnsi="Times New Roman"/>
                <w:b/>
                <w:bCs/>
                <w:lang w:val="en-US" w:eastAsia="en-US"/>
              </w:rPr>
            </w:pPr>
          </w:p>
        </w:tc>
      </w:tr>
    </w:tbl>
    <w:p w14:paraId="33BDD613" w14:textId="77777777" w:rsidR="00CB5651" w:rsidRPr="00BA429B" w:rsidRDefault="00CB5651" w:rsidP="005D684F">
      <w:pPr>
        <w:spacing w:after="0" w:line="240" w:lineRule="auto"/>
        <w:jc w:val="center"/>
        <w:rPr>
          <w:rFonts w:ascii="Times New Roman" w:hAnsi="Times New Roman"/>
          <w:b/>
          <w:bCs/>
          <w:lang w:val="en-US"/>
        </w:rPr>
      </w:pPr>
    </w:p>
    <w:p w14:paraId="14CA5DF0" w14:textId="77777777" w:rsidR="00CB5651" w:rsidRPr="00BA429B" w:rsidRDefault="00CB5651" w:rsidP="005D684F">
      <w:pPr>
        <w:pStyle w:val="Nagwek1"/>
        <w:spacing w:after="0"/>
      </w:pPr>
      <w:r w:rsidRPr="00BA429B">
        <w:t>COURSE AIMS</w:t>
      </w:r>
    </w:p>
    <w:p w14:paraId="32827B28" w14:textId="7CE78932" w:rsidR="00CB5651" w:rsidRPr="00BA429B" w:rsidRDefault="00F550FD" w:rsidP="005D684F">
      <w:pPr>
        <w:spacing w:after="0" w:line="240" w:lineRule="auto"/>
        <w:rPr>
          <w:rFonts w:ascii="Times New Roman" w:hAnsi="Times New Roman"/>
          <w:lang w:val="en-US"/>
        </w:rPr>
      </w:pPr>
      <w:r w:rsidRPr="00BA429B">
        <w:rPr>
          <w:rFonts w:ascii="Times New Roman" w:hAnsi="Times New Roman"/>
          <w:bCs/>
          <w:lang w:val="en"/>
        </w:rPr>
        <w:t>C1. Presentation of issues related to financial strategies.</w:t>
      </w:r>
      <w:r w:rsidRPr="00BA429B">
        <w:rPr>
          <w:rFonts w:ascii="Times New Roman" w:hAnsi="Times New Roman"/>
          <w:bCs/>
          <w:lang w:val="en"/>
        </w:rPr>
        <w:br/>
        <w:t>C2. Presentation of issues related to financing and investing strategies in current assets.</w:t>
      </w:r>
      <w:r w:rsidRPr="00BA429B">
        <w:rPr>
          <w:rFonts w:ascii="Times New Roman" w:hAnsi="Times New Roman"/>
          <w:bCs/>
          <w:lang w:val="en"/>
        </w:rPr>
        <w:br/>
        <w:t>C3. A</w:t>
      </w:r>
      <w:r w:rsidRPr="00BA429B">
        <w:rPr>
          <w:rFonts w:ascii="Times New Roman" w:hAnsi="Times New Roman"/>
          <w:bCs/>
          <w:lang w:val="en-GB"/>
        </w:rPr>
        <w:t>cquiring</w:t>
      </w:r>
      <w:r w:rsidRPr="00BA429B">
        <w:rPr>
          <w:rFonts w:ascii="Times New Roman" w:hAnsi="Times New Roman"/>
          <w:bCs/>
          <w:lang w:val="en"/>
        </w:rPr>
        <w:t xml:space="preserve"> the ability to take decisions regarding the management of current assets</w:t>
      </w:r>
      <w:r w:rsidR="009B3D26" w:rsidRPr="00BA429B">
        <w:rPr>
          <w:rFonts w:ascii="Times New Roman" w:hAnsi="Times New Roman"/>
          <w:bCs/>
          <w:lang w:val="en-US"/>
        </w:rPr>
        <w:t>.</w:t>
      </w:r>
    </w:p>
    <w:p w14:paraId="52BB857F" w14:textId="77777777" w:rsidR="00CB5651" w:rsidRPr="00BA429B" w:rsidRDefault="00CB5651" w:rsidP="005D684F">
      <w:pPr>
        <w:spacing w:after="0" w:line="240" w:lineRule="auto"/>
        <w:rPr>
          <w:rFonts w:ascii="Times New Roman" w:hAnsi="Times New Roman"/>
          <w:lang w:val="en-US"/>
        </w:rPr>
      </w:pPr>
    </w:p>
    <w:p w14:paraId="7EFD3C6A" w14:textId="77777777" w:rsidR="00CB5651" w:rsidRPr="00BA429B" w:rsidRDefault="00CB5651" w:rsidP="005D684F">
      <w:pPr>
        <w:spacing w:after="0" w:line="240" w:lineRule="auto"/>
        <w:rPr>
          <w:rFonts w:ascii="Times New Roman" w:hAnsi="Times New Roman"/>
          <w:b/>
          <w:bCs/>
          <w:lang w:val="en-US"/>
        </w:rPr>
      </w:pPr>
      <w:r w:rsidRPr="00BA429B">
        <w:rPr>
          <w:rFonts w:ascii="Times New Roman" w:hAnsi="Times New Roman"/>
          <w:b/>
          <w:bCs/>
          <w:lang w:val="en-US"/>
        </w:rPr>
        <w:t>ENTRY REQUIREMENTS FOR  KNOWLEDGE, SKILLS AND OTHER COMPETENCES</w:t>
      </w:r>
    </w:p>
    <w:p w14:paraId="337B2617" w14:textId="7EB0B418" w:rsidR="005D684F"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1. Student knows the economic factors conditioning the efficient functioning of the entity on the market.</w:t>
      </w:r>
    </w:p>
    <w:p w14:paraId="1670FE53" w14:textId="5BF9FDAB" w:rsidR="005D684F"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2. Student has knowledge of financial analysis.</w:t>
      </w:r>
    </w:p>
    <w:p w14:paraId="3BF7834B" w14:textId="3BAD60F3" w:rsidR="009B3D26"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3. Student has knowledge of financial management</w:t>
      </w:r>
    </w:p>
    <w:p w14:paraId="056D1822" w14:textId="77777777" w:rsidR="005D684F" w:rsidRPr="00BA429B" w:rsidRDefault="005D684F" w:rsidP="005D684F">
      <w:pPr>
        <w:spacing w:after="0" w:line="240" w:lineRule="auto"/>
        <w:rPr>
          <w:rFonts w:ascii="Times New Roman" w:hAnsi="Times New Roman"/>
          <w:lang w:val="en-US"/>
        </w:rPr>
      </w:pPr>
    </w:p>
    <w:p w14:paraId="2174ACBD" w14:textId="77777777" w:rsidR="00CB5651" w:rsidRPr="00BA429B" w:rsidRDefault="00CB5651" w:rsidP="005D684F">
      <w:pPr>
        <w:pStyle w:val="Nagwek1"/>
        <w:spacing w:after="0"/>
      </w:pPr>
      <w:r w:rsidRPr="00BA429B">
        <w:t>LEARNING OUTCOMES</w:t>
      </w:r>
    </w:p>
    <w:p w14:paraId="141395FF" w14:textId="77777777" w:rsidR="00F84223" w:rsidRPr="00BA429B" w:rsidRDefault="00F84223" w:rsidP="005D684F">
      <w:pPr>
        <w:spacing w:after="0" w:line="240" w:lineRule="auto"/>
        <w:rPr>
          <w:rFonts w:ascii="Times New Roman" w:hAnsi="Times New Roman"/>
          <w:bCs/>
          <w:lang w:val="en"/>
        </w:rPr>
      </w:pPr>
      <w:bookmarkStart w:id="1" w:name="_Hlk67056849"/>
      <w:r w:rsidRPr="00BA429B">
        <w:rPr>
          <w:rFonts w:ascii="Times New Roman" w:hAnsi="Times New Roman"/>
          <w:bCs/>
          <w:lang w:val="en"/>
        </w:rPr>
        <w:t>After completing the learning process, the student:</w:t>
      </w:r>
    </w:p>
    <w:bookmarkEnd w:id="1"/>
    <w:p w14:paraId="4E6E081D" w14:textId="7883AFE3" w:rsidR="00F84223" w:rsidRPr="00BA429B" w:rsidRDefault="006A2AA9" w:rsidP="005D684F">
      <w:pPr>
        <w:spacing w:after="0" w:line="240" w:lineRule="auto"/>
        <w:rPr>
          <w:rFonts w:ascii="Times New Roman" w:hAnsi="Times New Roman"/>
          <w:bCs/>
          <w:lang w:val="en"/>
        </w:rPr>
      </w:pPr>
      <w:r w:rsidRPr="00BA429B">
        <w:rPr>
          <w:rFonts w:ascii="Times New Roman" w:hAnsi="Times New Roman"/>
          <w:bCs/>
          <w:lang w:val="en-US"/>
        </w:rPr>
        <w:t>EU</w:t>
      </w:r>
      <w:r w:rsidR="00F84223" w:rsidRPr="00BA429B">
        <w:rPr>
          <w:rFonts w:ascii="Times New Roman" w:hAnsi="Times New Roman"/>
          <w:bCs/>
          <w:lang w:val="en"/>
        </w:rPr>
        <w:t>1</w:t>
      </w:r>
      <w:r w:rsidR="005D684F" w:rsidRPr="00BA429B">
        <w:rPr>
          <w:rFonts w:ascii="Times New Roman" w:hAnsi="Times New Roman"/>
          <w:bCs/>
          <w:lang w:val="en"/>
        </w:rPr>
        <w:t>. K</w:t>
      </w:r>
      <w:r w:rsidR="00F84223" w:rsidRPr="00BA429B">
        <w:rPr>
          <w:rFonts w:ascii="Times New Roman" w:hAnsi="Times New Roman"/>
          <w:bCs/>
          <w:lang w:val="en"/>
        </w:rPr>
        <w:t>nows the goals, principles and role of financial strategies in the process of corporate finance management.</w:t>
      </w:r>
    </w:p>
    <w:p w14:paraId="6E3A2E61" w14:textId="34F943AB" w:rsidR="00F84223" w:rsidRPr="00BA429B" w:rsidRDefault="006A2AA9" w:rsidP="005D684F">
      <w:pPr>
        <w:spacing w:after="0" w:line="240" w:lineRule="auto"/>
        <w:rPr>
          <w:rFonts w:ascii="Times New Roman" w:hAnsi="Times New Roman"/>
          <w:bCs/>
          <w:lang w:val="en"/>
        </w:rPr>
      </w:pPr>
      <w:r w:rsidRPr="00BA429B">
        <w:rPr>
          <w:rFonts w:ascii="Times New Roman" w:hAnsi="Times New Roman"/>
          <w:bCs/>
          <w:lang w:val="en-US"/>
        </w:rPr>
        <w:t>EU</w:t>
      </w:r>
      <w:r w:rsidR="00F84223" w:rsidRPr="00BA429B">
        <w:rPr>
          <w:rFonts w:ascii="Times New Roman" w:hAnsi="Times New Roman"/>
          <w:bCs/>
          <w:lang w:val="en"/>
        </w:rPr>
        <w:t>2</w:t>
      </w:r>
      <w:r w:rsidR="005D684F" w:rsidRPr="00BA429B">
        <w:rPr>
          <w:rFonts w:ascii="Times New Roman" w:hAnsi="Times New Roman"/>
          <w:bCs/>
          <w:lang w:val="en"/>
        </w:rPr>
        <w:t>. C</w:t>
      </w:r>
      <w:r w:rsidR="00F84223" w:rsidRPr="00BA429B">
        <w:rPr>
          <w:rFonts w:ascii="Times New Roman" w:hAnsi="Times New Roman"/>
          <w:bCs/>
          <w:lang w:val="en"/>
        </w:rPr>
        <w:t>an make decisions regarding financing and investing strategies in current assets.</w:t>
      </w:r>
    </w:p>
    <w:p w14:paraId="49122404" w14:textId="2CABCEB1" w:rsidR="00F84223" w:rsidRPr="00BA429B" w:rsidRDefault="006A2AA9" w:rsidP="005D684F">
      <w:pPr>
        <w:spacing w:after="0" w:line="240" w:lineRule="auto"/>
        <w:rPr>
          <w:rFonts w:ascii="Times New Roman" w:hAnsi="Times New Roman"/>
          <w:bCs/>
          <w:lang w:val="en"/>
        </w:rPr>
      </w:pPr>
      <w:r w:rsidRPr="00BA429B">
        <w:rPr>
          <w:rFonts w:ascii="Times New Roman" w:hAnsi="Times New Roman"/>
          <w:bCs/>
          <w:lang w:val="en-US"/>
        </w:rPr>
        <w:t>EU</w:t>
      </w:r>
      <w:r w:rsidR="005D684F" w:rsidRPr="00BA429B">
        <w:rPr>
          <w:rFonts w:ascii="Times New Roman" w:hAnsi="Times New Roman"/>
          <w:bCs/>
          <w:lang w:val="en-US"/>
        </w:rPr>
        <w:t>3</w:t>
      </w:r>
      <w:r w:rsidR="005D684F" w:rsidRPr="00BA429B">
        <w:rPr>
          <w:rFonts w:ascii="Times New Roman" w:hAnsi="Times New Roman"/>
          <w:bCs/>
          <w:lang w:val="en"/>
        </w:rPr>
        <w:t>. H</w:t>
      </w:r>
      <w:r w:rsidR="00F84223" w:rsidRPr="00BA429B">
        <w:rPr>
          <w:rFonts w:ascii="Times New Roman" w:hAnsi="Times New Roman"/>
          <w:bCs/>
          <w:lang w:val="en"/>
        </w:rPr>
        <w:t>as knowledge of making decisions in managing current assets.</w:t>
      </w:r>
    </w:p>
    <w:p w14:paraId="57FC9321" w14:textId="77777777" w:rsidR="00F84223" w:rsidRPr="00BA429B" w:rsidRDefault="00F84223" w:rsidP="005D684F">
      <w:pPr>
        <w:pStyle w:val="Nagwek1"/>
        <w:spacing w:after="0"/>
      </w:pPr>
    </w:p>
    <w:p w14:paraId="0FA5457D" w14:textId="77777777" w:rsidR="00CB5651" w:rsidRPr="00BA429B" w:rsidRDefault="00CB5651" w:rsidP="005D684F">
      <w:pPr>
        <w:pStyle w:val="Nagwek1"/>
        <w:spacing w:after="0"/>
      </w:pPr>
      <w:r w:rsidRPr="00BA429B">
        <w:t>COURSE CONTENT</w:t>
      </w:r>
    </w:p>
    <w:tbl>
      <w:tblPr>
        <w:tblW w:w="5000" w:type="pct"/>
        <w:tblLook w:val="0000" w:firstRow="0" w:lastRow="0" w:firstColumn="0" w:lastColumn="0" w:noHBand="0" w:noVBand="0"/>
      </w:tblPr>
      <w:tblGrid>
        <w:gridCol w:w="7589"/>
        <w:gridCol w:w="1473"/>
      </w:tblGrid>
      <w:tr w:rsidR="00BA429B" w:rsidRPr="00BA429B" w14:paraId="3E12DC3B" w14:textId="77777777" w:rsidTr="005D684F">
        <w:tc>
          <w:tcPr>
            <w:tcW w:w="4187" w:type="pct"/>
            <w:tcBorders>
              <w:top w:val="single" w:sz="4" w:space="0" w:color="000000"/>
              <w:left w:val="single" w:sz="4" w:space="0" w:color="000000"/>
              <w:bottom w:val="single" w:sz="4" w:space="0" w:color="000000"/>
            </w:tcBorders>
          </w:tcPr>
          <w:p w14:paraId="5267807C" w14:textId="3F31A007" w:rsidR="006755C6" w:rsidRPr="00BA429B" w:rsidRDefault="00C54440" w:rsidP="005D684F">
            <w:pPr>
              <w:spacing w:after="0" w:line="240" w:lineRule="auto"/>
              <w:jc w:val="center"/>
              <w:rPr>
                <w:rFonts w:ascii="Times New Roman" w:eastAsia="Times New Roman" w:hAnsi="Times New Roman"/>
                <w:b/>
                <w:bCs/>
                <w:lang w:val="en-US" w:eastAsia="pl-PL"/>
              </w:rPr>
            </w:pPr>
            <w:r w:rsidRPr="00BA429B">
              <w:rPr>
                <w:rFonts w:ascii="Times New Roman" w:eastAsia="Times New Roman" w:hAnsi="Times New Roman"/>
                <w:b/>
                <w:bCs/>
                <w:lang w:val="en-US" w:eastAsia="pl-PL"/>
              </w:rPr>
              <w:t xml:space="preserve">Types of teaching </w:t>
            </w:r>
            <w:r w:rsidR="005D684F" w:rsidRPr="00BA429B">
              <w:rPr>
                <w:rFonts w:ascii="Times New Roman" w:eastAsia="Times New Roman" w:hAnsi="Times New Roman"/>
                <w:b/>
                <w:bCs/>
                <w:lang w:val="en-US" w:eastAsia="pl-PL"/>
              </w:rPr>
              <w:t>–</w:t>
            </w:r>
            <w:r w:rsidRPr="00BA429B">
              <w:rPr>
                <w:rFonts w:ascii="Times New Roman" w:eastAsia="Times New Roman" w:hAnsi="Times New Roman"/>
                <w:b/>
                <w:bCs/>
                <w:lang w:val="en-US" w:eastAsia="pl-PL"/>
              </w:rPr>
              <w:t xml:space="preserve"> LECTURES</w:t>
            </w:r>
            <w:r w:rsidR="005D684F" w:rsidRPr="00BA429B">
              <w:rPr>
                <w:rFonts w:ascii="Times New Roman" w:eastAsia="Times New Roman" w:hAnsi="Times New Roman"/>
                <w:b/>
                <w:bCs/>
                <w:lang w:val="en-US" w:eastAsia="pl-PL"/>
              </w:rPr>
              <w:t xml:space="preserve"> 15h</w:t>
            </w:r>
          </w:p>
        </w:tc>
        <w:tc>
          <w:tcPr>
            <w:tcW w:w="813" w:type="pct"/>
            <w:tcBorders>
              <w:top w:val="single" w:sz="4" w:space="0" w:color="000000"/>
              <w:left w:val="single" w:sz="4" w:space="0" w:color="000000"/>
              <w:bottom w:val="single" w:sz="4" w:space="0" w:color="000000"/>
              <w:right w:val="single" w:sz="4" w:space="0" w:color="000000"/>
            </w:tcBorders>
          </w:tcPr>
          <w:p w14:paraId="67B8F81A" w14:textId="77777777" w:rsidR="006755C6" w:rsidRPr="00BA429B" w:rsidRDefault="00C54440" w:rsidP="005D684F">
            <w:pPr>
              <w:spacing w:after="0" w:line="240" w:lineRule="auto"/>
              <w:jc w:val="center"/>
              <w:rPr>
                <w:rFonts w:ascii="Times New Roman" w:eastAsia="Times New Roman" w:hAnsi="Times New Roman"/>
                <w:b/>
                <w:bCs/>
                <w:lang w:val="en-US" w:eastAsia="pl-PL"/>
              </w:rPr>
            </w:pPr>
            <w:r w:rsidRPr="00BA429B">
              <w:rPr>
                <w:rFonts w:ascii="Times New Roman" w:eastAsia="Times New Roman" w:hAnsi="Times New Roman"/>
                <w:b/>
                <w:bCs/>
                <w:lang w:val="en-US" w:eastAsia="pl-PL"/>
              </w:rPr>
              <w:t>Number of hours</w:t>
            </w:r>
          </w:p>
        </w:tc>
      </w:tr>
      <w:tr w:rsidR="00BA429B" w:rsidRPr="00BA429B" w14:paraId="7B94257B" w14:textId="77777777" w:rsidTr="005D684F">
        <w:tc>
          <w:tcPr>
            <w:tcW w:w="4187" w:type="pct"/>
            <w:tcBorders>
              <w:top w:val="single" w:sz="4" w:space="0" w:color="000000"/>
              <w:left w:val="single" w:sz="4" w:space="0" w:color="000000"/>
              <w:bottom w:val="single" w:sz="4" w:space="0" w:color="000000"/>
            </w:tcBorders>
          </w:tcPr>
          <w:p w14:paraId="749794A7" w14:textId="77777777"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 w:eastAsia="pl-PL"/>
              </w:rPr>
              <w:t>W1. The concept of financial strategies of the enterprises</w:t>
            </w:r>
          </w:p>
        </w:tc>
        <w:tc>
          <w:tcPr>
            <w:tcW w:w="813" w:type="pct"/>
            <w:tcBorders>
              <w:top w:val="single" w:sz="4" w:space="0" w:color="000000"/>
              <w:left w:val="single" w:sz="4" w:space="0" w:color="000000"/>
              <w:bottom w:val="single" w:sz="4" w:space="0" w:color="000000"/>
              <w:right w:val="single" w:sz="4" w:space="0" w:color="000000"/>
            </w:tcBorders>
          </w:tcPr>
          <w:p w14:paraId="762EC6F9" w14:textId="56252714"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1</w:t>
            </w:r>
          </w:p>
        </w:tc>
      </w:tr>
      <w:tr w:rsidR="00BA429B" w:rsidRPr="00BA429B" w14:paraId="3C71829C" w14:textId="77777777" w:rsidTr="005D684F">
        <w:tc>
          <w:tcPr>
            <w:tcW w:w="4187" w:type="pct"/>
            <w:tcBorders>
              <w:top w:val="single" w:sz="4" w:space="0" w:color="000000"/>
              <w:left w:val="single" w:sz="4" w:space="0" w:color="000000"/>
              <w:bottom w:val="single" w:sz="4" w:space="0" w:color="000000"/>
            </w:tcBorders>
          </w:tcPr>
          <w:p w14:paraId="7D6ED697" w14:textId="77777777"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 w:eastAsia="pl-PL"/>
              </w:rPr>
              <w:t>W2. The role and rules of creating financial strategies of the enterprises</w:t>
            </w:r>
          </w:p>
        </w:tc>
        <w:tc>
          <w:tcPr>
            <w:tcW w:w="813" w:type="pct"/>
            <w:tcBorders>
              <w:top w:val="single" w:sz="4" w:space="0" w:color="000000"/>
              <w:left w:val="single" w:sz="4" w:space="0" w:color="000000"/>
              <w:bottom w:val="single" w:sz="4" w:space="0" w:color="000000"/>
              <w:right w:val="single" w:sz="4" w:space="0" w:color="000000"/>
            </w:tcBorders>
          </w:tcPr>
          <w:p w14:paraId="202B6940" w14:textId="6A590EBE"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1</w:t>
            </w:r>
          </w:p>
        </w:tc>
      </w:tr>
      <w:tr w:rsidR="00BA429B" w:rsidRPr="00BA429B" w14:paraId="311AAD55" w14:textId="77777777" w:rsidTr="005D684F">
        <w:tc>
          <w:tcPr>
            <w:tcW w:w="4187" w:type="pct"/>
            <w:tcBorders>
              <w:top w:val="single" w:sz="4" w:space="0" w:color="000000"/>
              <w:left w:val="single" w:sz="4" w:space="0" w:color="000000"/>
              <w:bottom w:val="single" w:sz="4" w:space="0" w:color="000000"/>
            </w:tcBorders>
          </w:tcPr>
          <w:p w14:paraId="69AC63A6" w14:textId="77777777"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 w:eastAsia="pl-PL"/>
              </w:rPr>
              <w:t>W3-W4. A conservative approach to financing and investing strategies</w:t>
            </w:r>
          </w:p>
        </w:tc>
        <w:tc>
          <w:tcPr>
            <w:tcW w:w="813" w:type="pct"/>
            <w:tcBorders>
              <w:top w:val="single" w:sz="4" w:space="0" w:color="000000"/>
              <w:left w:val="single" w:sz="4" w:space="0" w:color="000000"/>
              <w:bottom w:val="single" w:sz="4" w:space="0" w:color="000000"/>
              <w:right w:val="single" w:sz="4" w:space="0" w:color="000000"/>
            </w:tcBorders>
          </w:tcPr>
          <w:p w14:paraId="1577D45D" w14:textId="75977F1D"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2</w:t>
            </w:r>
          </w:p>
        </w:tc>
      </w:tr>
      <w:tr w:rsidR="00BA429B" w:rsidRPr="00BA429B" w14:paraId="29BD3856" w14:textId="77777777" w:rsidTr="005D684F">
        <w:tc>
          <w:tcPr>
            <w:tcW w:w="4187" w:type="pct"/>
            <w:tcBorders>
              <w:top w:val="single" w:sz="4" w:space="0" w:color="000000"/>
              <w:left w:val="single" w:sz="4" w:space="0" w:color="000000"/>
              <w:bottom w:val="single" w:sz="4" w:space="0" w:color="000000"/>
            </w:tcBorders>
          </w:tcPr>
          <w:p w14:paraId="67785C89" w14:textId="77777777"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 w:eastAsia="pl-PL"/>
              </w:rPr>
              <w:t>W5-W6. Aggressive approach to financing and investing strategies</w:t>
            </w:r>
          </w:p>
        </w:tc>
        <w:tc>
          <w:tcPr>
            <w:tcW w:w="813" w:type="pct"/>
            <w:tcBorders>
              <w:top w:val="single" w:sz="4" w:space="0" w:color="000000"/>
              <w:left w:val="single" w:sz="4" w:space="0" w:color="000000"/>
              <w:bottom w:val="single" w:sz="4" w:space="0" w:color="000000"/>
              <w:right w:val="single" w:sz="4" w:space="0" w:color="000000"/>
            </w:tcBorders>
          </w:tcPr>
          <w:p w14:paraId="0F82D8A0" w14:textId="4FF4718C"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2</w:t>
            </w:r>
          </w:p>
        </w:tc>
      </w:tr>
      <w:tr w:rsidR="00BA429B" w:rsidRPr="00BA429B" w14:paraId="5AB39A4C" w14:textId="77777777" w:rsidTr="005D684F">
        <w:tc>
          <w:tcPr>
            <w:tcW w:w="4187" w:type="pct"/>
            <w:tcBorders>
              <w:top w:val="single" w:sz="4" w:space="0" w:color="000000"/>
              <w:left w:val="single" w:sz="4" w:space="0" w:color="000000"/>
              <w:bottom w:val="single" w:sz="4" w:space="0" w:color="000000"/>
            </w:tcBorders>
          </w:tcPr>
          <w:p w14:paraId="5B26F649" w14:textId="77777777"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 w:eastAsia="pl-PL"/>
              </w:rPr>
              <w:t>W7-W8. A moderate approach to financing and investing strategies</w:t>
            </w:r>
          </w:p>
        </w:tc>
        <w:tc>
          <w:tcPr>
            <w:tcW w:w="813" w:type="pct"/>
            <w:tcBorders>
              <w:top w:val="single" w:sz="4" w:space="0" w:color="000000"/>
              <w:left w:val="single" w:sz="4" w:space="0" w:color="000000"/>
              <w:bottom w:val="single" w:sz="4" w:space="0" w:color="000000"/>
              <w:right w:val="single" w:sz="4" w:space="0" w:color="000000"/>
            </w:tcBorders>
          </w:tcPr>
          <w:p w14:paraId="00C32D75" w14:textId="6FB4E4FE"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2</w:t>
            </w:r>
          </w:p>
        </w:tc>
      </w:tr>
      <w:tr w:rsidR="00BA429B" w:rsidRPr="00BA429B" w14:paraId="62D6471C" w14:textId="77777777" w:rsidTr="005D684F">
        <w:tc>
          <w:tcPr>
            <w:tcW w:w="4187" w:type="pct"/>
            <w:tcBorders>
              <w:top w:val="single" w:sz="4" w:space="0" w:color="000000"/>
              <w:left w:val="single" w:sz="4" w:space="0" w:color="000000"/>
              <w:bottom w:val="single" w:sz="4" w:space="0" w:color="000000"/>
            </w:tcBorders>
          </w:tcPr>
          <w:p w14:paraId="373349AD" w14:textId="77777777" w:rsidR="00F84223" w:rsidRPr="00BA429B" w:rsidRDefault="00BB4A67" w:rsidP="005D684F">
            <w:pPr>
              <w:spacing w:after="0" w:line="240" w:lineRule="auto"/>
              <w:rPr>
                <w:rFonts w:ascii="Times New Roman" w:eastAsia="Times New Roman" w:hAnsi="Times New Roman"/>
                <w:bCs/>
                <w:lang w:val="en-GB" w:eastAsia="pl-PL"/>
              </w:rPr>
            </w:pPr>
            <w:r w:rsidRPr="00BA429B">
              <w:rPr>
                <w:rFonts w:ascii="Times New Roman" w:eastAsia="Times New Roman" w:hAnsi="Times New Roman"/>
                <w:bCs/>
                <w:lang w:val="en" w:eastAsia="pl-PL"/>
              </w:rPr>
              <w:t>W9. Methods for measuring and evaluating financial strategies</w:t>
            </w:r>
          </w:p>
        </w:tc>
        <w:tc>
          <w:tcPr>
            <w:tcW w:w="813" w:type="pct"/>
            <w:tcBorders>
              <w:top w:val="single" w:sz="4" w:space="0" w:color="000000"/>
              <w:left w:val="single" w:sz="4" w:space="0" w:color="000000"/>
              <w:bottom w:val="single" w:sz="4" w:space="0" w:color="000000"/>
              <w:right w:val="single" w:sz="4" w:space="0" w:color="000000"/>
            </w:tcBorders>
          </w:tcPr>
          <w:p w14:paraId="459E3EA6" w14:textId="09C1DC03"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1</w:t>
            </w:r>
          </w:p>
        </w:tc>
      </w:tr>
      <w:tr w:rsidR="00BA429B" w:rsidRPr="00BA429B" w14:paraId="73B1872D" w14:textId="77777777" w:rsidTr="005D684F">
        <w:tc>
          <w:tcPr>
            <w:tcW w:w="4187" w:type="pct"/>
            <w:tcBorders>
              <w:top w:val="single" w:sz="4" w:space="0" w:color="000000"/>
              <w:left w:val="single" w:sz="4" w:space="0" w:color="000000"/>
              <w:bottom w:val="single" w:sz="4" w:space="0" w:color="000000"/>
            </w:tcBorders>
          </w:tcPr>
          <w:p w14:paraId="5172F116" w14:textId="706C3BBF"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 w:eastAsia="pl-PL"/>
              </w:rPr>
              <w:t>W10-W14</w:t>
            </w:r>
            <w:r w:rsidR="005D684F" w:rsidRPr="00BA429B">
              <w:rPr>
                <w:rFonts w:ascii="Times New Roman" w:eastAsia="Times New Roman" w:hAnsi="Times New Roman"/>
                <w:bCs/>
                <w:lang w:val="en" w:eastAsia="pl-PL"/>
              </w:rPr>
              <w:t>.</w:t>
            </w:r>
            <w:r w:rsidRPr="00BA429B">
              <w:rPr>
                <w:rFonts w:ascii="Times New Roman" w:eastAsia="Times New Roman" w:hAnsi="Times New Roman"/>
                <w:bCs/>
                <w:lang w:val="en" w:eastAsia="pl-PL"/>
              </w:rPr>
              <w:t xml:space="preserve"> Decisions in managing current assets</w:t>
            </w:r>
          </w:p>
        </w:tc>
        <w:tc>
          <w:tcPr>
            <w:tcW w:w="813" w:type="pct"/>
            <w:tcBorders>
              <w:top w:val="single" w:sz="4" w:space="0" w:color="000000"/>
              <w:left w:val="single" w:sz="4" w:space="0" w:color="000000"/>
              <w:bottom w:val="single" w:sz="4" w:space="0" w:color="000000"/>
              <w:right w:val="single" w:sz="4" w:space="0" w:color="000000"/>
            </w:tcBorders>
          </w:tcPr>
          <w:p w14:paraId="4197B2C2" w14:textId="6D221CC1"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4</w:t>
            </w:r>
          </w:p>
        </w:tc>
      </w:tr>
      <w:tr w:rsidR="00F84223" w:rsidRPr="00BA429B" w14:paraId="6CA02A4C" w14:textId="77777777" w:rsidTr="005D684F">
        <w:tc>
          <w:tcPr>
            <w:tcW w:w="4187" w:type="pct"/>
            <w:tcBorders>
              <w:top w:val="single" w:sz="4" w:space="0" w:color="000000"/>
              <w:left w:val="single" w:sz="4" w:space="0" w:color="000000"/>
              <w:bottom w:val="single" w:sz="4" w:space="0" w:color="000000"/>
            </w:tcBorders>
          </w:tcPr>
          <w:p w14:paraId="7C9BCD38" w14:textId="77777777" w:rsidR="00F84223" w:rsidRPr="00BA429B" w:rsidRDefault="00BB4A67" w:rsidP="005D684F">
            <w:pPr>
              <w:spacing w:after="0" w:line="240" w:lineRule="auto"/>
              <w:rPr>
                <w:rFonts w:ascii="Times New Roman" w:eastAsia="Times New Roman" w:hAnsi="Times New Roman"/>
                <w:bCs/>
                <w:lang w:val="en-US" w:eastAsia="pl-PL"/>
              </w:rPr>
            </w:pPr>
            <w:r w:rsidRPr="00BA429B">
              <w:rPr>
                <w:rFonts w:ascii="Times New Roman" w:eastAsia="Times New Roman" w:hAnsi="Times New Roman"/>
                <w:bCs/>
                <w:lang w:val="en-US" w:eastAsia="pl-PL"/>
              </w:rPr>
              <w:t>W15. Revision</w:t>
            </w:r>
          </w:p>
        </w:tc>
        <w:tc>
          <w:tcPr>
            <w:tcW w:w="813" w:type="pct"/>
            <w:tcBorders>
              <w:top w:val="single" w:sz="4" w:space="0" w:color="000000"/>
              <w:left w:val="single" w:sz="4" w:space="0" w:color="000000"/>
              <w:bottom w:val="single" w:sz="4" w:space="0" w:color="000000"/>
              <w:right w:val="single" w:sz="4" w:space="0" w:color="000000"/>
            </w:tcBorders>
          </w:tcPr>
          <w:p w14:paraId="001CD190" w14:textId="50B604C2" w:rsidR="00F84223" w:rsidRPr="00BA429B" w:rsidRDefault="00BB4A67" w:rsidP="005D684F">
            <w:pPr>
              <w:spacing w:after="0" w:line="240" w:lineRule="auto"/>
              <w:jc w:val="center"/>
              <w:rPr>
                <w:rFonts w:ascii="Times New Roman" w:eastAsia="Times New Roman" w:hAnsi="Times New Roman"/>
                <w:bCs/>
                <w:lang w:val="en-US" w:eastAsia="pl-PL"/>
              </w:rPr>
            </w:pPr>
            <w:r w:rsidRPr="00BA429B">
              <w:rPr>
                <w:rFonts w:ascii="Times New Roman" w:eastAsia="Times New Roman" w:hAnsi="Times New Roman"/>
                <w:bCs/>
                <w:lang w:val="en-US" w:eastAsia="pl-PL"/>
              </w:rPr>
              <w:t>1</w:t>
            </w:r>
          </w:p>
        </w:tc>
      </w:tr>
    </w:tbl>
    <w:p w14:paraId="477650F6" w14:textId="77777777" w:rsidR="00CB5651" w:rsidRPr="00BA429B" w:rsidRDefault="00CB5651" w:rsidP="005D684F">
      <w:pPr>
        <w:spacing w:after="0" w:line="240" w:lineRule="auto"/>
        <w:rPr>
          <w:rFonts w:ascii="Times New Roman" w:hAnsi="Times New Roman"/>
          <w:b/>
          <w:lang w:val="en-US"/>
        </w:rPr>
      </w:pPr>
    </w:p>
    <w:p w14:paraId="210CBC0B" w14:textId="77777777" w:rsidR="00CB5651" w:rsidRPr="00BA429B" w:rsidRDefault="00CB5651" w:rsidP="005D684F">
      <w:pPr>
        <w:pStyle w:val="Nagwek1"/>
        <w:spacing w:after="0"/>
      </w:pPr>
      <w:r w:rsidRPr="00BA429B">
        <w:t>TEACHING TOOLS</w:t>
      </w:r>
    </w:p>
    <w:p w14:paraId="0C95F148" w14:textId="19D3F82D" w:rsidR="005D684F"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 xml:space="preserve">1. Books, scripts </w:t>
      </w:r>
    </w:p>
    <w:p w14:paraId="5D6BF57D" w14:textId="25200BF1" w:rsidR="00CB5651"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2. Multimedia tools</w:t>
      </w:r>
    </w:p>
    <w:p w14:paraId="5976E7B4" w14:textId="77777777" w:rsidR="005D684F" w:rsidRPr="00BA429B" w:rsidRDefault="005D684F" w:rsidP="005D684F">
      <w:pPr>
        <w:spacing w:after="0" w:line="240" w:lineRule="auto"/>
        <w:rPr>
          <w:rFonts w:ascii="Times New Roman" w:hAnsi="Times New Roman"/>
          <w:lang w:val="en-US"/>
        </w:rPr>
      </w:pPr>
    </w:p>
    <w:p w14:paraId="11B59820" w14:textId="77777777" w:rsidR="00CB5651" w:rsidRPr="00BA429B" w:rsidRDefault="00CB5651" w:rsidP="005D684F">
      <w:pPr>
        <w:pStyle w:val="Nagwek1"/>
        <w:spacing w:after="0"/>
      </w:pPr>
      <w:r w:rsidRPr="00BA429B">
        <w:t>WAYS OF ASSESSMENT (F – FORMATIVE,  P – SUMMATIVE)</w:t>
      </w:r>
    </w:p>
    <w:p w14:paraId="7E99C3AF" w14:textId="2F6708D0" w:rsidR="00BB4A67" w:rsidRPr="00BA429B" w:rsidRDefault="00001373" w:rsidP="005D684F">
      <w:pPr>
        <w:spacing w:after="0" w:line="240" w:lineRule="auto"/>
        <w:rPr>
          <w:rFonts w:ascii="Times New Roman" w:hAnsi="Times New Roman"/>
          <w:spacing w:val="-9"/>
          <w:lang w:val="en"/>
        </w:rPr>
      </w:pPr>
      <w:r w:rsidRPr="00BA429B">
        <w:rPr>
          <w:rFonts w:ascii="Times New Roman" w:hAnsi="Times New Roman"/>
          <w:spacing w:val="-9"/>
          <w:lang w:val="en-US"/>
        </w:rPr>
        <w:t>F</w:t>
      </w:r>
      <w:r w:rsidR="00410CFA" w:rsidRPr="00BA429B">
        <w:rPr>
          <w:rFonts w:ascii="Times New Roman" w:hAnsi="Times New Roman"/>
          <w:spacing w:val="-9"/>
          <w:lang w:val="en-US"/>
        </w:rPr>
        <w:t>1</w:t>
      </w:r>
      <w:r w:rsidR="005D684F" w:rsidRPr="00BA429B">
        <w:rPr>
          <w:rFonts w:ascii="Times New Roman" w:hAnsi="Times New Roman"/>
          <w:spacing w:val="-9"/>
          <w:lang w:val="en-US"/>
        </w:rPr>
        <w:t xml:space="preserve">. </w:t>
      </w:r>
      <w:r w:rsidR="00BB4A67" w:rsidRPr="00BA429B">
        <w:rPr>
          <w:rFonts w:ascii="Times New Roman" w:hAnsi="Times New Roman"/>
          <w:spacing w:val="-9"/>
          <w:lang w:val="en"/>
        </w:rPr>
        <w:t>Activity at the lecture</w:t>
      </w:r>
    </w:p>
    <w:p w14:paraId="6BF51C63" w14:textId="655861E6" w:rsidR="00CB5651" w:rsidRPr="00BA429B" w:rsidRDefault="00BB4A67" w:rsidP="005D684F">
      <w:pPr>
        <w:spacing w:after="0" w:line="240" w:lineRule="auto"/>
        <w:rPr>
          <w:rFonts w:ascii="Times New Roman" w:hAnsi="Times New Roman"/>
          <w:b/>
          <w:spacing w:val="-9"/>
          <w:lang w:val="en-US"/>
        </w:rPr>
      </w:pPr>
      <w:r w:rsidRPr="00BA429B">
        <w:rPr>
          <w:rFonts w:ascii="Times New Roman" w:hAnsi="Times New Roman"/>
          <w:spacing w:val="-9"/>
          <w:lang w:val="en"/>
        </w:rPr>
        <w:t>F2</w:t>
      </w:r>
      <w:r w:rsidR="005D684F" w:rsidRPr="00BA429B">
        <w:rPr>
          <w:rFonts w:ascii="Times New Roman" w:hAnsi="Times New Roman"/>
          <w:b/>
          <w:spacing w:val="-9"/>
          <w:lang w:val="en"/>
        </w:rPr>
        <w:t xml:space="preserve">. </w:t>
      </w:r>
      <w:r w:rsidRPr="00BA429B">
        <w:rPr>
          <w:rFonts w:ascii="Times New Roman" w:hAnsi="Times New Roman"/>
          <w:spacing w:val="-9"/>
          <w:lang w:val="en"/>
        </w:rPr>
        <w:t>Summary work with English language terminology</w:t>
      </w:r>
      <w:r w:rsidR="00CB5651" w:rsidRPr="00BA429B">
        <w:rPr>
          <w:rFonts w:ascii="Times New Roman" w:hAnsi="Times New Roman"/>
          <w:b/>
          <w:spacing w:val="-9"/>
          <w:lang w:val="en-US"/>
        </w:rPr>
        <w:t xml:space="preserve"> </w:t>
      </w:r>
      <w:r w:rsidR="00CB5651" w:rsidRPr="00BA429B">
        <w:rPr>
          <w:rFonts w:ascii="Times New Roman" w:hAnsi="Times New Roman"/>
          <w:b/>
          <w:spacing w:val="-9"/>
          <w:lang w:val="en-US"/>
        </w:rPr>
        <w:tab/>
      </w:r>
    </w:p>
    <w:p w14:paraId="32C280FD" w14:textId="40957C39" w:rsidR="00CB5651" w:rsidRPr="00BA429B" w:rsidRDefault="00CB5651" w:rsidP="005D684F">
      <w:pPr>
        <w:pStyle w:val="Nagwek1"/>
        <w:spacing w:after="0"/>
      </w:pPr>
      <w:r w:rsidRPr="00BA429B">
        <w:lastRenderedPageBreak/>
        <w:t xml:space="preserve">STUDENT WORKLOAD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1454"/>
        <w:gridCol w:w="1680"/>
        <w:gridCol w:w="1867"/>
      </w:tblGrid>
      <w:tr w:rsidR="00BA429B" w:rsidRPr="00BA429B" w14:paraId="450944AD" w14:textId="77777777" w:rsidTr="00BA6B61">
        <w:tc>
          <w:tcPr>
            <w:tcW w:w="3043" w:type="pct"/>
            <w:gridSpan w:val="2"/>
            <w:tcBorders>
              <w:top w:val="single" w:sz="4" w:space="0" w:color="auto"/>
              <w:left w:val="single" w:sz="4" w:space="0" w:color="auto"/>
              <w:bottom w:val="single" w:sz="4" w:space="0" w:color="auto"/>
              <w:right w:val="single" w:sz="4" w:space="0" w:color="auto"/>
            </w:tcBorders>
          </w:tcPr>
          <w:p w14:paraId="36A92583" w14:textId="77777777" w:rsidR="005D684F" w:rsidRPr="00BA429B" w:rsidRDefault="005D684F" w:rsidP="005D684F">
            <w:pPr>
              <w:spacing w:after="0" w:line="240" w:lineRule="auto"/>
              <w:rPr>
                <w:rFonts w:ascii="Times New Roman" w:hAnsi="Times New Roman"/>
                <w:b/>
                <w:bCs/>
                <w:lang w:val="en-US"/>
              </w:rPr>
            </w:pPr>
            <w:bookmarkStart w:id="2" w:name="_Hlk66397221"/>
          </w:p>
          <w:p w14:paraId="1210E756" w14:textId="6245B88D" w:rsidR="005D684F" w:rsidRPr="00BA429B" w:rsidRDefault="005D684F" w:rsidP="005D684F">
            <w:pPr>
              <w:spacing w:after="0" w:line="240" w:lineRule="auto"/>
              <w:jc w:val="center"/>
              <w:rPr>
                <w:rFonts w:ascii="Times New Roman" w:hAnsi="Times New Roman"/>
                <w:b/>
                <w:bCs/>
                <w:lang w:val="en-US"/>
              </w:rPr>
            </w:pPr>
            <w:r w:rsidRPr="00BA429B">
              <w:rPr>
                <w:rFonts w:ascii="Times New Roman" w:hAnsi="Times New Roman"/>
                <w:b/>
                <w:lang w:val="en"/>
              </w:rPr>
              <w:t>Form of activity</w:t>
            </w:r>
          </w:p>
        </w:tc>
        <w:tc>
          <w:tcPr>
            <w:tcW w:w="1957" w:type="pct"/>
            <w:gridSpan w:val="2"/>
            <w:tcBorders>
              <w:top w:val="single" w:sz="4" w:space="0" w:color="auto"/>
              <w:left w:val="single" w:sz="4" w:space="0" w:color="auto"/>
              <w:bottom w:val="single" w:sz="4" w:space="0" w:color="auto"/>
              <w:right w:val="single" w:sz="4" w:space="0" w:color="auto"/>
            </w:tcBorders>
            <w:hideMark/>
          </w:tcPr>
          <w:p w14:paraId="2D87926E" w14:textId="70C7D564" w:rsidR="005D684F" w:rsidRPr="00BA429B" w:rsidRDefault="005D684F" w:rsidP="00511373">
            <w:pPr>
              <w:spacing w:after="0" w:line="240" w:lineRule="auto"/>
              <w:jc w:val="center"/>
              <w:rPr>
                <w:rFonts w:ascii="Times New Roman" w:hAnsi="Times New Roman"/>
                <w:b/>
                <w:bCs/>
                <w:lang w:val="en-US"/>
              </w:rPr>
            </w:pPr>
            <w:r w:rsidRPr="00BA429B">
              <w:rPr>
                <w:rFonts w:ascii="Times New Roman" w:hAnsi="Times New Roman"/>
                <w:b/>
                <w:bCs/>
                <w:lang w:val="en-US"/>
              </w:rPr>
              <w:t>Average number of hours for realization of the activity</w:t>
            </w:r>
          </w:p>
        </w:tc>
      </w:tr>
      <w:tr w:rsidR="00BA429B" w:rsidRPr="00BA429B" w14:paraId="7B36747C" w14:textId="77777777" w:rsidTr="00BA6B61">
        <w:tblPrEx>
          <w:tblLook w:val="01E0" w:firstRow="1" w:lastRow="1" w:firstColumn="1" w:lastColumn="1" w:noHBand="0" w:noVBand="0"/>
        </w:tblPrEx>
        <w:trPr>
          <w:trHeight w:val="108"/>
        </w:trPr>
        <w:tc>
          <w:tcPr>
            <w:tcW w:w="3043" w:type="pct"/>
            <w:gridSpan w:val="2"/>
          </w:tcPr>
          <w:p w14:paraId="0F9C7BF7" w14:textId="77777777" w:rsidR="005D684F" w:rsidRPr="00BA429B" w:rsidRDefault="005D684F" w:rsidP="00511373">
            <w:pPr>
              <w:spacing w:after="0" w:line="240" w:lineRule="auto"/>
              <w:jc w:val="center"/>
              <w:rPr>
                <w:rFonts w:ascii="Times New Roman" w:hAnsi="Times New Roman"/>
                <w:b/>
                <w:bCs/>
                <w:lang w:val="en-US" w:eastAsia="pl-PL"/>
              </w:rPr>
            </w:pPr>
          </w:p>
        </w:tc>
        <w:tc>
          <w:tcPr>
            <w:tcW w:w="927" w:type="pct"/>
          </w:tcPr>
          <w:p w14:paraId="014C616A" w14:textId="25DE7746" w:rsidR="005D684F" w:rsidRPr="00BA429B" w:rsidRDefault="005D684F" w:rsidP="00511373">
            <w:pPr>
              <w:spacing w:after="0" w:line="240" w:lineRule="auto"/>
              <w:jc w:val="center"/>
              <w:rPr>
                <w:rFonts w:ascii="Times New Roman" w:hAnsi="Times New Roman"/>
                <w:b/>
                <w:bCs/>
                <w:lang w:eastAsia="pl-PL"/>
              </w:rPr>
            </w:pPr>
            <w:r w:rsidRPr="00BA429B">
              <w:rPr>
                <w:rFonts w:ascii="Times New Roman" w:hAnsi="Times New Roman"/>
                <w:b/>
                <w:bCs/>
                <w:lang w:eastAsia="pl-PL"/>
              </w:rPr>
              <w:t>h</w:t>
            </w:r>
          </w:p>
        </w:tc>
        <w:tc>
          <w:tcPr>
            <w:tcW w:w="1030" w:type="pct"/>
          </w:tcPr>
          <w:p w14:paraId="6A41D933" w14:textId="77777777" w:rsidR="005D684F" w:rsidRPr="00BA429B" w:rsidRDefault="005D684F" w:rsidP="00511373">
            <w:pPr>
              <w:spacing w:after="0" w:line="240" w:lineRule="auto"/>
              <w:jc w:val="center"/>
              <w:rPr>
                <w:rFonts w:ascii="Times New Roman" w:hAnsi="Times New Roman"/>
                <w:b/>
                <w:bCs/>
                <w:lang w:eastAsia="pl-PL"/>
              </w:rPr>
            </w:pPr>
            <w:r w:rsidRPr="00BA429B">
              <w:rPr>
                <w:rFonts w:ascii="Times New Roman" w:hAnsi="Times New Roman"/>
                <w:b/>
                <w:bCs/>
                <w:lang w:eastAsia="pl-PL"/>
              </w:rPr>
              <w:t>ECTS</w:t>
            </w:r>
          </w:p>
        </w:tc>
      </w:tr>
      <w:tr w:rsidR="00BA429B" w:rsidRPr="00BA429B" w14:paraId="4407213A" w14:textId="77777777" w:rsidTr="00BA6B61">
        <w:tblPrEx>
          <w:tblLook w:val="01E0" w:firstRow="1" w:lastRow="1" w:firstColumn="1" w:lastColumn="1" w:noHBand="0" w:noVBand="0"/>
        </w:tblPrEx>
        <w:tc>
          <w:tcPr>
            <w:tcW w:w="2241" w:type="pct"/>
          </w:tcPr>
          <w:p w14:paraId="731FA11F" w14:textId="7E8E8ABB" w:rsidR="005D684F" w:rsidRPr="00BA429B" w:rsidRDefault="005D684F" w:rsidP="00511373">
            <w:pPr>
              <w:spacing w:after="0" w:line="240" w:lineRule="auto"/>
              <w:rPr>
                <w:rFonts w:ascii="Times New Roman" w:hAnsi="Times New Roman"/>
                <w:lang w:val="en-US" w:eastAsia="pl-PL"/>
              </w:rPr>
            </w:pPr>
            <w:r w:rsidRPr="00BA429B">
              <w:rPr>
                <w:rFonts w:ascii="Times New Roman" w:hAnsi="Times New Roman"/>
                <w:lang w:val="en-US" w:eastAsia="pl-PL"/>
              </w:rPr>
              <w:t>Contact hours with the teacher</w:t>
            </w:r>
          </w:p>
        </w:tc>
        <w:tc>
          <w:tcPr>
            <w:tcW w:w="802" w:type="pct"/>
          </w:tcPr>
          <w:p w14:paraId="1F7507A4" w14:textId="01E23E78" w:rsidR="005D684F" w:rsidRPr="00BA429B" w:rsidRDefault="005D684F" w:rsidP="00511373">
            <w:pPr>
              <w:spacing w:after="0" w:line="240" w:lineRule="auto"/>
              <w:rPr>
                <w:rFonts w:ascii="Times New Roman" w:hAnsi="Times New Roman"/>
                <w:lang w:eastAsia="pl-PL"/>
              </w:rPr>
            </w:pPr>
            <w:r w:rsidRPr="00BA429B">
              <w:rPr>
                <w:rFonts w:ascii="Times New Roman" w:hAnsi="Times New Roman"/>
                <w:lang w:eastAsia="pl-PL"/>
              </w:rPr>
              <w:t>Lectures</w:t>
            </w:r>
          </w:p>
        </w:tc>
        <w:tc>
          <w:tcPr>
            <w:tcW w:w="927" w:type="pct"/>
          </w:tcPr>
          <w:p w14:paraId="67B2EF46" w14:textId="220EFC02"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15</w:t>
            </w:r>
          </w:p>
        </w:tc>
        <w:tc>
          <w:tcPr>
            <w:tcW w:w="1030" w:type="pct"/>
          </w:tcPr>
          <w:p w14:paraId="56924252" w14:textId="3212E074"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0,6</w:t>
            </w:r>
          </w:p>
        </w:tc>
      </w:tr>
      <w:tr w:rsidR="00BA429B" w:rsidRPr="00BA429B" w14:paraId="3010BB1C" w14:textId="77777777" w:rsidTr="00BA6B61">
        <w:tblPrEx>
          <w:tblLook w:val="01E0" w:firstRow="1" w:lastRow="1" w:firstColumn="1" w:lastColumn="1" w:noHBand="0" w:noVBand="0"/>
        </w:tblPrEx>
        <w:tc>
          <w:tcPr>
            <w:tcW w:w="3043" w:type="pct"/>
            <w:gridSpan w:val="2"/>
          </w:tcPr>
          <w:p w14:paraId="5D20C461" w14:textId="0C6BA684" w:rsidR="005D684F" w:rsidRPr="00BA429B" w:rsidRDefault="005D684F" w:rsidP="00511373">
            <w:pPr>
              <w:spacing w:after="0" w:line="240" w:lineRule="auto"/>
              <w:rPr>
                <w:rFonts w:ascii="Times New Roman" w:hAnsi="Times New Roman"/>
                <w:lang w:eastAsia="pl-PL"/>
              </w:rPr>
            </w:pPr>
            <w:r w:rsidRPr="00BA429B">
              <w:rPr>
                <w:rFonts w:ascii="Times New Roman" w:hAnsi="Times New Roman"/>
                <w:lang w:eastAsia="pl-PL"/>
              </w:rPr>
              <w:t>Tasks to do yourself</w:t>
            </w:r>
          </w:p>
        </w:tc>
        <w:tc>
          <w:tcPr>
            <w:tcW w:w="927" w:type="pct"/>
          </w:tcPr>
          <w:p w14:paraId="4D1AB6EC" w14:textId="2A60D0D5"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2</w:t>
            </w:r>
          </w:p>
        </w:tc>
        <w:tc>
          <w:tcPr>
            <w:tcW w:w="1030" w:type="pct"/>
          </w:tcPr>
          <w:p w14:paraId="14E854FA" w14:textId="4F34E45A"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0,08</w:t>
            </w:r>
          </w:p>
        </w:tc>
      </w:tr>
      <w:tr w:rsidR="00BA429B" w:rsidRPr="00BA429B" w14:paraId="4E1201A6" w14:textId="77777777" w:rsidTr="00BA6B61">
        <w:tblPrEx>
          <w:tblLook w:val="01E0" w:firstRow="1" w:lastRow="1" w:firstColumn="1" w:lastColumn="1" w:noHBand="0" w:noVBand="0"/>
        </w:tblPrEx>
        <w:tc>
          <w:tcPr>
            <w:tcW w:w="3043" w:type="pct"/>
            <w:gridSpan w:val="2"/>
          </w:tcPr>
          <w:p w14:paraId="3CC3D25E" w14:textId="2F327093" w:rsidR="005D684F" w:rsidRPr="00BA429B" w:rsidRDefault="005D684F" w:rsidP="00511373">
            <w:pPr>
              <w:spacing w:after="0" w:line="240" w:lineRule="auto"/>
              <w:rPr>
                <w:rFonts w:ascii="Times New Roman" w:hAnsi="Times New Roman"/>
                <w:lang w:eastAsia="pl-PL"/>
              </w:rPr>
            </w:pPr>
            <w:r w:rsidRPr="00BA429B">
              <w:rPr>
                <w:rFonts w:ascii="Times New Roman" w:hAnsi="Times New Roman"/>
                <w:lang w:eastAsia="pl-PL"/>
              </w:rPr>
              <w:t>Literature studying and reading</w:t>
            </w:r>
          </w:p>
        </w:tc>
        <w:tc>
          <w:tcPr>
            <w:tcW w:w="927" w:type="pct"/>
          </w:tcPr>
          <w:p w14:paraId="3F6A2814" w14:textId="0ADA48AE"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3</w:t>
            </w:r>
          </w:p>
        </w:tc>
        <w:tc>
          <w:tcPr>
            <w:tcW w:w="1030" w:type="pct"/>
          </w:tcPr>
          <w:p w14:paraId="66906F7D" w14:textId="5F5F63A6"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0,12</w:t>
            </w:r>
          </w:p>
        </w:tc>
      </w:tr>
      <w:tr w:rsidR="00BA429B" w:rsidRPr="00BA429B" w14:paraId="66B00961" w14:textId="77777777" w:rsidTr="00BA6B61">
        <w:tblPrEx>
          <w:tblLook w:val="01E0" w:firstRow="1" w:lastRow="1" w:firstColumn="1" w:lastColumn="1" w:noHBand="0" w:noVBand="0"/>
        </w:tblPrEx>
        <w:tc>
          <w:tcPr>
            <w:tcW w:w="3043" w:type="pct"/>
            <w:gridSpan w:val="2"/>
          </w:tcPr>
          <w:p w14:paraId="4569918A" w14:textId="388A07B7" w:rsidR="005D684F" w:rsidRPr="00BA429B" w:rsidRDefault="005D684F" w:rsidP="00511373">
            <w:pPr>
              <w:spacing w:after="0" w:line="240" w:lineRule="auto"/>
              <w:rPr>
                <w:rFonts w:ascii="Times New Roman" w:hAnsi="Times New Roman"/>
                <w:lang w:eastAsia="pl-PL"/>
              </w:rPr>
            </w:pPr>
            <w:r w:rsidRPr="00BA429B">
              <w:rPr>
                <w:rFonts w:ascii="Times New Roman" w:hAnsi="Times New Roman"/>
                <w:lang w:eastAsia="pl-PL"/>
              </w:rPr>
              <w:t xml:space="preserve">Consultations </w:t>
            </w:r>
          </w:p>
        </w:tc>
        <w:tc>
          <w:tcPr>
            <w:tcW w:w="927" w:type="pct"/>
          </w:tcPr>
          <w:p w14:paraId="7E012ADB" w14:textId="46AD2954"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5</w:t>
            </w:r>
          </w:p>
        </w:tc>
        <w:tc>
          <w:tcPr>
            <w:tcW w:w="1030" w:type="pct"/>
          </w:tcPr>
          <w:p w14:paraId="0DD605FA" w14:textId="1285D47B" w:rsidR="005D684F" w:rsidRPr="00BA429B" w:rsidRDefault="005D684F" w:rsidP="00511373">
            <w:pPr>
              <w:spacing w:after="0" w:line="240" w:lineRule="auto"/>
              <w:jc w:val="center"/>
              <w:rPr>
                <w:rFonts w:ascii="Times New Roman" w:hAnsi="Times New Roman"/>
                <w:lang w:eastAsia="pl-PL"/>
              </w:rPr>
            </w:pPr>
            <w:r w:rsidRPr="00BA429B">
              <w:rPr>
                <w:rFonts w:ascii="Times New Roman" w:hAnsi="Times New Roman"/>
                <w:lang w:eastAsia="pl-PL"/>
              </w:rPr>
              <w:t>0,2</w:t>
            </w:r>
          </w:p>
        </w:tc>
      </w:tr>
      <w:tr w:rsidR="005D684F" w:rsidRPr="00BA429B" w14:paraId="6F948CD9" w14:textId="77777777" w:rsidTr="00BA6B61">
        <w:tblPrEx>
          <w:tblLook w:val="01E0" w:firstRow="1" w:lastRow="1" w:firstColumn="1" w:lastColumn="1" w:noHBand="0" w:noVBand="0"/>
        </w:tblPrEx>
        <w:tc>
          <w:tcPr>
            <w:tcW w:w="3043" w:type="pct"/>
            <w:gridSpan w:val="2"/>
          </w:tcPr>
          <w:p w14:paraId="0A64CBF9" w14:textId="77777777" w:rsidR="005D684F" w:rsidRPr="00BA429B" w:rsidRDefault="005D684F" w:rsidP="00511373">
            <w:pPr>
              <w:spacing w:after="0" w:line="240" w:lineRule="auto"/>
              <w:rPr>
                <w:rFonts w:ascii="Times New Roman" w:hAnsi="Times New Roman"/>
                <w:b/>
                <w:bCs/>
                <w:lang w:eastAsia="pl-PL"/>
              </w:rPr>
            </w:pPr>
            <w:r w:rsidRPr="00BA429B">
              <w:rPr>
                <w:rFonts w:ascii="Times New Roman" w:hAnsi="Times New Roman"/>
                <w:b/>
                <w:bCs/>
                <w:lang w:eastAsia="pl-PL"/>
              </w:rPr>
              <w:t>SUMARYCZNA LICZBA PUNKTÓW ECTS</w:t>
            </w:r>
          </w:p>
          <w:p w14:paraId="57F1BAFD" w14:textId="77777777" w:rsidR="005D684F" w:rsidRPr="00BA429B" w:rsidRDefault="005D684F" w:rsidP="00511373">
            <w:pPr>
              <w:spacing w:after="0" w:line="240" w:lineRule="auto"/>
              <w:rPr>
                <w:rFonts w:ascii="Times New Roman" w:hAnsi="Times New Roman"/>
                <w:b/>
                <w:bCs/>
                <w:lang w:eastAsia="pl-PL"/>
              </w:rPr>
            </w:pPr>
            <w:r w:rsidRPr="00BA429B">
              <w:rPr>
                <w:rFonts w:ascii="Times New Roman" w:hAnsi="Times New Roman"/>
                <w:b/>
                <w:bCs/>
                <w:lang w:eastAsia="pl-PL"/>
              </w:rPr>
              <w:t>DLA PRZEDMIOTU</w:t>
            </w:r>
          </w:p>
        </w:tc>
        <w:tc>
          <w:tcPr>
            <w:tcW w:w="927" w:type="pct"/>
          </w:tcPr>
          <w:p w14:paraId="6F9F6A34" w14:textId="77F3B693" w:rsidR="005D684F" w:rsidRPr="00BA429B" w:rsidRDefault="005D684F" w:rsidP="00511373">
            <w:pPr>
              <w:spacing w:after="0" w:line="240" w:lineRule="auto"/>
              <w:jc w:val="center"/>
              <w:rPr>
                <w:rFonts w:ascii="Times New Roman" w:hAnsi="Times New Roman"/>
                <w:b/>
                <w:bCs/>
                <w:lang w:eastAsia="pl-PL"/>
              </w:rPr>
            </w:pPr>
            <w:r w:rsidRPr="00BA429B">
              <w:rPr>
                <w:rFonts w:ascii="Times New Roman" w:hAnsi="Times New Roman"/>
                <w:b/>
                <w:bCs/>
                <w:lang w:eastAsia="pl-PL"/>
              </w:rPr>
              <w:t>25h</w:t>
            </w:r>
          </w:p>
        </w:tc>
        <w:tc>
          <w:tcPr>
            <w:tcW w:w="1030" w:type="pct"/>
          </w:tcPr>
          <w:p w14:paraId="51BA351D" w14:textId="56A0525C" w:rsidR="005D684F" w:rsidRPr="00BA429B" w:rsidRDefault="005D684F" w:rsidP="00511373">
            <w:pPr>
              <w:spacing w:after="0" w:line="240" w:lineRule="auto"/>
              <w:jc w:val="center"/>
              <w:rPr>
                <w:rFonts w:ascii="Times New Roman" w:hAnsi="Times New Roman"/>
                <w:b/>
                <w:bCs/>
                <w:lang w:eastAsia="pl-PL"/>
              </w:rPr>
            </w:pPr>
            <w:r w:rsidRPr="00BA429B">
              <w:rPr>
                <w:rFonts w:ascii="Times New Roman" w:hAnsi="Times New Roman"/>
                <w:b/>
                <w:bCs/>
                <w:lang w:eastAsia="pl-PL"/>
              </w:rPr>
              <w:t>1ECTS</w:t>
            </w:r>
          </w:p>
        </w:tc>
      </w:tr>
      <w:bookmarkEnd w:id="2"/>
    </w:tbl>
    <w:p w14:paraId="3D7DEB5E" w14:textId="77777777" w:rsidR="00EC5853" w:rsidRPr="00BA429B" w:rsidRDefault="00EC5853" w:rsidP="005D684F">
      <w:pPr>
        <w:spacing w:after="0" w:line="240" w:lineRule="auto"/>
        <w:rPr>
          <w:rFonts w:ascii="Times New Roman" w:hAnsi="Times New Roman"/>
          <w:lang w:val="en-US"/>
        </w:rPr>
      </w:pPr>
    </w:p>
    <w:p w14:paraId="22BB538F" w14:textId="77777777" w:rsidR="00CB5651" w:rsidRPr="00BA429B" w:rsidRDefault="00CB5651" w:rsidP="005D684F">
      <w:pPr>
        <w:pStyle w:val="Nagwek1"/>
        <w:spacing w:after="0"/>
      </w:pPr>
      <w:r w:rsidRPr="00BA429B">
        <w:t>BASIC AND SUPPLEMENTARY RESOURCE MATERIALS</w:t>
      </w:r>
    </w:p>
    <w:p w14:paraId="078169B2" w14:textId="77777777" w:rsidR="00CB5651" w:rsidRPr="00BA429B" w:rsidRDefault="00CB5651" w:rsidP="005D684F">
      <w:pPr>
        <w:pStyle w:val="Nagwek1"/>
        <w:spacing w:after="0"/>
      </w:pPr>
      <w:r w:rsidRPr="00BA429B">
        <w:t>Basic resources:</w:t>
      </w:r>
    </w:p>
    <w:p w14:paraId="0AC095DA" w14:textId="270545C1" w:rsidR="004F7017" w:rsidRPr="00BA429B" w:rsidRDefault="005D684F" w:rsidP="005D684F">
      <w:pPr>
        <w:spacing w:after="0" w:line="240" w:lineRule="auto"/>
        <w:rPr>
          <w:rFonts w:ascii="Times New Roman" w:hAnsi="Times New Roman"/>
        </w:rPr>
      </w:pPr>
      <w:r w:rsidRPr="00BA429B">
        <w:rPr>
          <w:rFonts w:ascii="Times New Roman" w:hAnsi="Times New Roman"/>
        </w:rPr>
        <w:t xml:space="preserve">1. </w:t>
      </w:r>
      <w:r w:rsidR="004F7017" w:rsidRPr="00BA429B">
        <w:rPr>
          <w:rFonts w:ascii="Times New Roman" w:hAnsi="Times New Roman"/>
        </w:rPr>
        <w:t xml:space="preserve">Gospodarowicz M., Ślązak E., </w:t>
      </w:r>
      <w:r w:rsidR="004F7017" w:rsidRPr="00BA429B">
        <w:rPr>
          <w:rFonts w:ascii="Times New Roman" w:hAnsi="Times New Roman"/>
          <w:i/>
        </w:rPr>
        <w:t>Corporate Financial Analysis</w:t>
      </w:r>
      <w:r w:rsidR="004F7017" w:rsidRPr="00BA429B">
        <w:rPr>
          <w:rFonts w:ascii="Times New Roman" w:hAnsi="Times New Roman"/>
        </w:rPr>
        <w:t>, SGH, Warszawa 2015.</w:t>
      </w:r>
    </w:p>
    <w:p w14:paraId="19418AEA" w14:textId="71AECDD3" w:rsidR="004F7017" w:rsidRPr="00BA429B" w:rsidRDefault="005D684F" w:rsidP="005D684F">
      <w:pPr>
        <w:spacing w:after="0" w:line="240" w:lineRule="auto"/>
        <w:rPr>
          <w:rFonts w:ascii="Times New Roman" w:hAnsi="Times New Roman"/>
          <w:lang w:val="en-GB"/>
        </w:rPr>
      </w:pPr>
      <w:r w:rsidRPr="00BA429B">
        <w:rPr>
          <w:rFonts w:ascii="Times New Roman" w:hAnsi="Times New Roman"/>
          <w:lang w:val="en-GB"/>
        </w:rPr>
        <w:t xml:space="preserve">2. </w:t>
      </w:r>
      <w:r w:rsidR="004F7017" w:rsidRPr="00BA429B">
        <w:rPr>
          <w:rFonts w:ascii="Times New Roman" w:hAnsi="Times New Roman"/>
          <w:lang w:val="en-GB"/>
        </w:rPr>
        <w:t xml:space="preserve">Wilson T.C., </w:t>
      </w:r>
      <w:r w:rsidR="004F7017" w:rsidRPr="00BA429B">
        <w:rPr>
          <w:rFonts w:ascii="Times New Roman" w:hAnsi="Times New Roman"/>
          <w:i/>
          <w:lang w:val="en-GB"/>
        </w:rPr>
        <w:t>Value and Capital Management: a Handbook for the Finance and Risk Functions of Financial Institutions</w:t>
      </w:r>
      <w:r w:rsidR="004F7017" w:rsidRPr="00BA429B">
        <w:rPr>
          <w:rFonts w:ascii="Times New Roman" w:hAnsi="Times New Roman"/>
          <w:lang w:val="en-GB"/>
        </w:rPr>
        <w:t>, John Wiley and Sons, Chichester, 2015.</w:t>
      </w:r>
    </w:p>
    <w:p w14:paraId="027AE7C3" w14:textId="430F8E98" w:rsidR="004F7017" w:rsidRPr="00BA429B" w:rsidRDefault="005D684F" w:rsidP="005D684F">
      <w:pPr>
        <w:spacing w:after="0" w:line="240" w:lineRule="auto"/>
        <w:rPr>
          <w:rFonts w:ascii="Times New Roman" w:hAnsi="Times New Roman"/>
          <w:lang w:val="en-GB"/>
        </w:rPr>
      </w:pPr>
      <w:r w:rsidRPr="00BA429B">
        <w:rPr>
          <w:rFonts w:ascii="Times New Roman" w:hAnsi="Times New Roman"/>
          <w:lang w:val="en-GB"/>
        </w:rPr>
        <w:t xml:space="preserve">3. </w:t>
      </w:r>
      <w:r w:rsidR="004F7017" w:rsidRPr="00BA429B">
        <w:rPr>
          <w:rFonts w:ascii="Times New Roman" w:hAnsi="Times New Roman"/>
          <w:lang w:val="en-GB"/>
        </w:rPr>
        <w:t>Mills A., Essential Strategies for Financial Services Compliance, John Wiley and Sons, Ney York 2008</w:t>
      </w:r>
    </w:p>
    <w:p w14:paraId="4019D285" w14:textId="38F58785" w:rsidR="004F7017" w:rsidRPr="00BA429B" w:rsidRDefault="005D684F" w:rsidP="005D684F">
      <w:pPr>
        <w:spacing w:after="0" w:line="240" w:lineRule="auto"/>
        <w:rPr>
          <w:rFonts w:ascii="Times New Roman" w:hAnsi="Times New Roman"/>
          <w:lang w:val="en-GB"/>
        </w:rPr>
      </w:pPr>
      <w:r w:rsidRPr="00BA429B">
        <w:rPr>
          <w:rFonts w:ascii="Times New Roman" w:hAnsi="Times New Roman"/>
          <w:lang w:val="en-GB"/>
        </w:rPr>
        <w:t xml:space="preserve">4. </w:t>
      </w:r>
      <w:r w:rsidR="004F7017" w:rsidRPr="00BA429B">
        <w:rPr>
          <w:rFonts w:ascii="Times New Roman" w:hAnsi="Times New Roman"/>
          <w:lang w:val="en-GB"/>
        </w:rPr>
        <w:t xml:space="preserve">Otola I. </w:t>
      </w:r>
      <w:r w:rsidR="004F7017" w:rsidRPr="00BA429B">
        <w:rPr>
          <w:rFonts w:ascii="Times New Roman" w:hAnsi="Times New Roman"/>
          <w:i/>
          <w:lang w:val="en-GB"/>
        </w:rPr>
        <w:t>Determinants of Modern Management Concepts in the Enterprises: Resources-Strategies-Decisions</w:t>
      </w:r>
      <w:r w:rsidR="004F7017" w:rsidRPr="00BA429B">
        <w:rPr>
          <w:rFonts w:ascii="Times New Roman" w:hAnsi="Times New Roman"/>
          <w:lang w:val="en-GB"/>
        </w:rPr>
        <w:t>, Ostrava : Vysoka Skola Banska, 2013.</w:t>
      </w:r>
    </w:p>
    <w:p w14:paraId="39AE1861" w14:textId="05C77A06" w:rsidR="004F7017" w:rsidRPr="00BA429B" w:rsidRDefault="005D684F" w:rsidP="005D684F">
      <w:pPr>
        <w:spacing w:after="0" w:line="240" w:lineRule="auto"/>
        <w:rPr>
          <w:rFonts w:ascii="Times New Roman" w:hAnsi="Times New Roman"/>
          <w:lang w:val="en-GB"/>
        </w:rPr>
      </w:pPr>
      <w:r w:rsidRPr="00BA429B">
        <w:rPr>
          <w:rFonts w:ascii="Times New Roman" w:hAnsi="Times New Roman"/>
          <w:lang w:val="en-GB"/>
        </w:rPr>
        <w:t xml:space="preserve">5. </w:t>
      </w:r>
      <w:r w:rsidR="004F7017" w:rsidRPr="00BA429B">
        <w:rPr>
          <w:rFonts w:ascii="Times New Roman" w:hAnsi="Times New Roman"/>
          <w:lang w:val="en-GB"/>
        </w:rPr>
        <w:t xml:space="preserve">Kim Y.H., Srinivasan V. (eds.), </w:t>
      </w:r>
      <w:r w:rsidR="004F7017" w:rsidRPr="00BA429B">
        <w:rPr>
          <w:rFonts w:ascii="Times New Roman" w:hAnsi="Times New Roman"/>
          <w:i/>
          <w:lang w:val="en-GB"/>
        </w:rPr>
        <w:t>Advances in Working Capital Management: A Research Annua</w:t>
      </w:r>
      <w:r w:rsidR="004F7017" w:rsidRPr="00BA429B">
        <w:rPr>
          <w:rFonts w:ascii="Times New Roman" w:hAnsi="Times New Roman"/>
          <w:lang w:val="en-GB"/>
        </w:rPr>
        <w:t>l, JAI Press, Greenwich 1991.</w:t>
      </w:r>
    </w:p>
    <w:p w14:paraId="66EA0678" w14:textId="0249B8AD" w:rsidR="004F7017" w:rsidRPr="00BA429B" w:rsidRDefault="005D684F" w:rsidP="005D684F">
      <w:pPr>
        <w:spacing w:after="0" w:line="240" w:lineRule="auto"/>
        <w:rPr>
          <w:rFonts w:ascii="Times New Roman" w:hAnsi="Times New Roman"/>
        </w:rPr>
      </w:pPr>
      <w:r w:rsidRPr="00BA429B">
        <w:rPr>
          <w:rFonts w:ascii="Times New Roman" w:hAnsi="Times New Roman"/>
          <w:lang w:val="en-GB"/>
        </w:rPr>
        <w:t xml:space="preserve">6. </w:t>
      </w:r>
      <w:r w:rsidR="004F7017" w:rsidRPr="00BA429B">
        <w:rPr>
          <w:rFonts w:ascii="Times New Roman" w:hAnsi="Times New Roman"/>
          <w:lang w:val="en-GB"/>
        </w:rPr>
        <w:t xml:space="preserve">Grabowska M., </w:t>
      </w:r>
      <w:r w:rsidR="004F7017" w:rsidRPr="00BA429B">
        <w:rPr>
          <w:rFonts w:ascii="Times New Roman" w:hAnsi="Times New Roman"/>
          <w:i/>
          <w:lang w:val="en-GB"/>
        </w:rPr>
        <w:t>Equity Management. Strategy and Control</w:t>
      </w:r>
      <w:r w:rsidR="004F7017" w:rsidRPr="00BA429B">
        <w:rPr>
          <w:rFonts w:ascii="Times New Roman" w:hAnsi="Times New Roman"/>
          <w:lang w:val="en-GB"/>
        </w:rPr>
        <w:t xml:space="preserve">. </w:t>
      </w:r>
      <w:r w:rsidR="004F7017" w:rsidRPr="00BA429B">
        <w:rPr>
          <w:rFonts w:ascii="Times New Roman" w:hAnsi="Times New Roman"/>
        </w:rPr>
        <w:t>Monograph. Wyd. WZPCz, Częstochowa 2010.</w:t>
      </w:r>
    </w:p>
    <w:p w14:paraId="0BDB6581" w14:textId="37A1FB7E" w:rsidR="005D684F" w:rsidRPr="00BA429B" w:rsidRDefault="005D684F" w:rsidP="005D684F">
      <w:pPr>
        <w:spacing w:after="0" w:line="240" w:lineRule="auto"/>
        <w:rPr>
          <w:rFonts w:ascii="Times New Roman" w:hAnsi="Times New Roman"/>
          <w:b/>
          <w:bCs/>
        </w:rPr>
      </w:pPr>
      <w:r w:rsidRPr="00BA429B">
        <w:rPr>
          <w:rFonts w:ascii="Times New Roman" w:hAnsi="Times New Roman"/>
          <w:b/>
          <w:bCs/>
        </w:rPr>
        <w:t>Supplementary resources:</w:t>
      </w:r>
    </w:p>
    <w:p w14:paraId="7AD1BBCF" w14:textId="608D914C" w:rsidR="005D684F"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 xml:space="preserve">1. Brigham E.F., Houston J.F., Fundamentals of Financial Management, Thomson/South-Western, Mason 2004. </w:t>
      </w:r>
    </w:p>
    <w:p w14:paraId="5B1EEC02" w14:textId="12E55923" w:rsidR="005D684F" w:rsidRPr="00BA429B" w:rsidRDefault="005D684F" w:rsidP="005D684F">
      <w:pPr>
        <w:spacing w:after="0" w:line="240" w:lineRule="auto"/>
        <w:rPr>
          <w:rFonts w:ascii="Times New Roman" w:hAnsi="Times New Roman"/>
          <w:lang w:val="en-US"/>
        </w:rPr>
      </w:pPr>
      <w:r w:rsidRPr="00BA429B">
        <w:rPr>
          <w:rFonts w:ascii="Times New Roman" w:hAnsi="Times New Roman"/>
          <w:lang w:val="en-US"/>
        </w:rPr>
        <w:t>2. Otola I., Financial Strategies of Company [w:] Equity Management. Strategy and Control, red. nauk. Marlena Grabowska, Wyd.WZPCzęst. 2010.</w:t>
      </w:r>
    </w:p>
    <w:p w14:paraId="4C50F3A6" w14:textId="77777777" w:rsidR="005D684F" w:rsidRPr="00BA429B" w:rsidRDefault="005D684F" w:rsidP="005D684F">
      <w:pPr>
        <w:spacing w:after="0" w:line="240" w:lineRule="auto"/>
        <w:rPr>
          <w:rFonts w:ascii="Times New Roman" w:hAnsi="Times New Roman"/>
          <w:lang w:val="en-US"/>
        </w:rPr>
      </w:pPr>
    </w:p>
    <w:p w14:paraId="0E13C55B" w14:textId="47803A2D" w:rsidR="00CB5651" w:rsidRPr="00BA429B" w:rsidRDefault="00CB5651" w:rsidP="005D684F">
      <w:pPr>
        <w:pStyle w:val="Nagwek1"/>
        <w:spacing w:after="0"/>
      </w:pPr>
      <w:r w:rsidRPr="00BA429B">
        <w:t>TEACHERS  ( NAME, SURNAME, E-MAIL ADDRESS)</w:t>
      </w:r>
    </w:p>
    <w:p w14:paraId="6EFFC5FC" w14:textId="7D4674DD" w:rsidR="005D684F" w:rsidRPr="00BA429B" w:rsidRDefault="005D684F" w:rsidP="005D684F">
      <w:pPr>
        <w:spacing w:after="0" w:line="240" w:lineRule="auto"/>
        <w:rPr>
          <w:rFonts w:ascii="Times New Roman" w:hAnsi="Times New Roman"/>
        </w:rPr>
      </w:pPr>
      <w:r w:rsidRPr="00BA429B">
        <w:rPr>
          <w:rFonts w:ascii="Times New Roman" w:hAnsi="Times New Roman"/>
        </w:rPr>
        <w:t>dr hab. inż. Iwona Otola prof. PCz</w:t>
      </w:r>
      <w:r w:rsidR="00192D92" w:rsidRPr="00BA429B">
        <w:rPr>
          <w:rFonts w:ascii="Times New Roman" w:hAnsi="Times New Roman"/>
        </w:rPr>
        <w:t xml:space="preserve">, </w:t>
      </w:r>
      <w:hyperlink r:id="rId8" w:history="1">
        <w:r w:rsidR="00192D92" w:rsidRPr="00BA429B">
          <w:rPr>
            <w:rStyle w:val="Hipercze"/>
            <w:rFonts w:ascii="Times New Roman" w:hAnsi="Times New Roman"/>
            <w:color w:val="auto"/>
          </w:rPr>
          <w:t>iwona.otola@pcz.pl</w:t>
        </w:r>
      </w:hyperlink>
    </w:p>
    <w:p w14:paraId="1D449E80" w14:textId="6B201CF9" w:rsidR="005D684F" w:rsidRPr="00BA429B" w:rsidRDefault="005D684F" w:rsidP="005D684F">
      <w:pPr>
        <w:spacing w:after="0" w:line="240" w:lineRule="auto"/>
        <w:rPr>
          <w:rFonts w:ascii="Times New Roman" w:hAnsi="Times New Roman"/>
        </w:rPr>
      </w:pPr>
      <w:r w:rsidRPr="00BA429B">
        <w:rPr>
          <w:rFonts w:ascii="Times New Roman" w:hAnsi="Times New Roman"/>
        </w:rPr>
        <w:t>dr hab. inż. Marlena Grabowska prof. PCz</w:t>
      </w:r>
      <w:r w:rsidR="00192D92" w:rsidRPr="00BA429B">
        <w:rPr>
          <w:rFonts w:ascii="Times New Roman" w:hAnsi="Times New Roman"/>
        </w:rPr>
        <w:t xml:space="preserve">, </w:t>
      </w:r>
      <w:hyperlink r:id="rId9" w:history="1">
        <w:r w:rsidR="00192D92" w:rsidRPr="00BA429B">
          <w:rPr>
            <w:rStyle w:val="Hipercze"/>
            <w:rFonts w:ascii="Times New Roman" w:hAnsi="Times New Roman"/>
            <w:color w:val="auto"/>
          </w:rPr>
          <w:t>marlena.grabowska@pcz.pl</w:t>
        </w:r>
      </w:hyperlink>
    </w:p>
    <w:p w14:paraId="12798202" w14:textId="5A7D45D1" w:rsidR="00BA6B61" w:rsidRPr="00BA429B" w:rsidRDefault="00BA6B61" w:rsidP="005D684F">
      <w:pPr>
        <w:spacing w:after="0" w:line="240" w:lineRule="auto"/>
        <w:rPr>
          <w:rFonts w:ascii="Times New Roman" w:hAnsi="Times New Roman"/>
        </w:rPr>
      </w:pPr>
    </w:p>
    <w:p w14:paraId="12EC3A85" w14:textId="0B8DC0C2" w:rsidR="00BA6B61" w:rsidRPr="00BA429B" w:rsidRDefault="00BA6B61" w:rsidP="005D684F">
      <w:pPr>
        <w:spacing w:after="0" w:line="240" w:lineRule="auto"/>
        <w:rPr>
          <w:rFonts w:ascii="Times New Roman" w:hAnsi="Times New Roman"/>
          <w:b/>
          <w:bCs/>
        </w:rPr>
      </w:pPr>
      <w:r w:rsidRPr="00BA429B">
        <w:rPr>
          <w:rFonts w:ascii="Times New Roman" w:hAnsi="Times New Roman"/>
          <w:b/>
          <w:bCs/>
        </w:rPr>
        <w:t>MATRIX OF LEARNING OUTCOMES REALISATION</w:t>
      </w:r>
    </w:p>
    <w:tbl>
      <w:tblPr>
        <w:tblW w:w="5000" w:type="pct"/>
        <w:tblLook w:val="0000" w:firstRow="0" w:lastRow="0" w:firstColumn="0" w:lastColumn="0" w:noHBand="0" w:noVBand="0"/>
      </w:tblPr>
      <w:tblGrid>
        <w:gridCol w:w="1130"/>
        <w:gridCol w:w="2914"/>
        <w:gridCol w:w="1011"/>
        <w:gridCol w:w="1593"/>
        <w:gridCol w:w="1171"/>
        <w:gridCol w:w="1243"/>
      </w:tblGrid>
      <w:tr w:rsidR="00BA429B" w:rsidRPr="00BA429B" w14:paraId="51320547" w14:textId="77777777" w:rsidTr="00BA6B61">
        <w:trPr>
          <w:trHeight w:val="897"/>
        </w:trPr>
        <w:tc>
          <w:tcPr>
            <w:tcW w:w="623" w:type="pct"/>
            <w:tcBorders>
              <w:top w:val="single" w:sz="4" w:space="0" w:color="000000"/>
              <w:left w:val="single" w:sz="4" w:space="0" w:color="000000"/>
              <w:bottom w:val="single" w:sz="4" w:space="0" w:color="000000"/>
            </w:tcBorders>
          </w:tcPr>
          <w:p w14:paraId="324D6C87" w14:textId="08B2D0C1" w:rsidR="00CB5651" w:rsidRPr="00BA429B" w:rsidRDefault="00CB5651" w:rsidP="005C0C09">
            <w:pPr>
              <w:spacing w:after="0" w:line="240" w:lineRule="auto"/>
              <w:rPr>
                <w:rFonts w:ascii="Times New Roman" w:eastAsia="Times New Roman" w:hAnsi="Times New Roman"/>
                <w:b/>
                <w:lang w:eastAsia="pl-PL"/>
              </w:rPr>
            </w:pPr>
            <w:r w:rsidRPr="00BA429B">
              <w:rPr>
                <w:rFonts w:ascii="Times New Roman" w:eastAsia="Times New Roman" w:hAnsi="Times New Roman"/>
                <w:b/>
                <w:bCs/>
                <w:lang w:eastAsia="pl-PL"/>
              </w:rPr>
              <w:t xml:space="preserve">Learning  </w:t>
            </w:r>
            <w:r w:rsidR="00BA6B61" w:rsidRPr="00BA429B">
              <w:rPr>
                <w:rFonts w:ascii="Times New Roman" w:eastAsia="Times New Roman" w:hAnsi="Times New Roman"/>
                <w:b/>
                <w:bCs/>
                <w:lang w:eastAsia="pl-PL"/>
              </w:rPr>
              <w:t>effects</w:t>
            </w:r>
          </w:p>
        </w:tc>
        <w:tc>
          <w:tcPr>
            <w:tcW w:w="1608" w:type="pct"/>
            <w:tcBorders>
              <w:top w:val="single" w:sz="4" w:space="0" w:color="000000"/>
              <w:left w:val="single" w:sz="4" w:space="0" w:color="000000"/>
              <w:bottom w:val="single" w:sz="4" w:space="0" w:color="000000"/>
            </w:tcBorders>
          </w:tcPr>
          <w:p w14:paraId="5F495740" w14:textId="77777777" w:rsidR="00CB5651" w:rsidRPr="00BA429B" w:rsidRDefault="00CB5651" w:rsidP="005D684F">
            <w:pPr>
              <w:spacing w:after="0" w:line="240" w:lineRule="auto"/>
              <w:jc w:val="center"/>
              <w:rPr>
                <w:rFonts w:ascii="Times New Roman" w:eastAsia="Times New Roman" w:hAnsi="Times New Roman"/>
                <w:b/>
                <w:bCs/>
                <w:lang w:val="en-US" w:eastAsia="pl-PL"/>
              </w:rPr>
            </w:pPr>
            <w:r w:rsidRPr="00BA429B">
              <w:rPr>
                <w:rFonts w:ascii="Times New Roman" w:eastAsia="Times New Roman" w:hAnsi="Times New Roman"/>
                <w:b/>
                <w:lang w:val="en-US" w:eastAsia="pl-PL"/>
              </w:rPr>
              <w:t>Reference of given outcome to  outcomes defined for whole program</w:t>
            </w:r>
          </w:p>
        </w:tc>
        <w:tc>
          <w:tcPr>
            <w:tcW w:w="558" w:type="pct"/>
            <w:tcBorders>
              <w:top w:val="single" w:sz="4" w:space="0" w:color="000000"/>
              <w:left w:val="single" w:sz="4" w:space="0" w:color="000000"/>
              <w:bottom w:val="single" w:sz="4" w:space="0" w:color="000000"/>
            </w:tcBorders>
          </w:tcPr>
          <w:p w14:paraId="1BA514C9" w14:textId="77777777" w:rsidR="00CB5651" w:rsidRPr="00BA429B" w:rsidRDefault="00CB5651" w:rsidP="005D684F">
            <w:pPr>
              <w:spacing w:after="0" w:line="240" w:lineRule="auto"/>
              <w:jc w:val="center"/>
              <w:rPr>
                <w:rFonts w:ascii="Times New Roman" w:eastAsia="Times New Roman" w:hAnsi="Times New Roman"/>
                <w:b/>
                <w:bCs/>
                <w:lang w:val="en-US" w:eastAsia="pl-PL"/>
              </w:rPr>
            </w:pPr>
            <w:r w:rsidRPr="00BA429B">
              <w:rPr>
                <w:rFonts w:ascii="Times New Roman" w:eastAsia="Times New Roman" w:hAnsi="Times New Roman"/>
                <w:b/>
                <w:bCs/>
                <w:lang w:val="en-US" w:eastAsia="pl-PL"/>
              </w:rPr>
              <w:t>Course aims</w:t>
            </w:r>
          </w:p>
        </w:tc>
        <w:tc>
          <w:tcPr>
            <w:tcW w:w="879" w:type="pct"/>
            <w:tcBorders>
              <w:top w:val="single" w:sz="4" w:space="0" w:color="000000"/>
              <w:left w:val="single" w:sz="4" w:space="0" w:color="000000"/>
              <w:bottom w:val="single" w:sz="4" w:space="0" w:color="000000"/>
            </w:tcBorders>
          </w:tcPr>
          <w:p w14:paraId="271B1107" w14:textId="77777777" w:rsidR="00CB5651" w:rsidRPr="00BA429B" w:rsidRDefault="00CB5651" w:rsidP="005D684F">
            <w:pPr>
              <w:spacing w:after="0" w:line="240" w:lineRule="auto"/>
              <w:jc w:val="center"/>
              <w:rPr>
                <w:rFonts w:ascii="Times New Roman" w:eastAsia="Times New Roman" w:hAnsi="Times New Roman"/>
                <w:b/>
                <w:lang w:val="en-US" w:eastAsia="pl-PL"/>
              </w:rPr>
            </w:pPr>
            <w:r w:rsidRPr="00BA429B">
              <w:rPr>
                <w:rFonts w:ascii="Times New Roman" w:eastAsia="Times New Roman" w:hAnsi="Times New Roman"/>
                <w:b/>
                <w:bCs/>
                <w:lang w:val="en-US" w:eastAsia="pl-PL"/>
              </w:rPr>
              <w:t>Course content</w:t>
            </w:r>
          </w:p>
        </w:tc>
        <w:tc>
          <w:tcPr>
            <w:tcW w:w="646" w:type="pct"/>
            <w:tcBorders>
              <w:top w:val="single" w:sz="4" w:space="0" w:color="000000"/>
              <w:left w:val="single" w:sz="4" w:space="0" w:color="000000"/>
              <w:bottom w:val="single" w:sz="4" w:space="0" w:color="000000"/>
            </w:tcBorders>
          </w:tcPr>
          <w:p w14:paraId="54690140" w14:textId="77777777" w:rsidR="00CB5651" w:rsidRPr="00BA429B" w:rsidRDefault="00CB5651" w:rsidP="005D684F">
            <w:pPr>
              <w:spacing w:after="0" w:line="240" w:lineRule="auto"/>
              <w:jc w:val="center"/>
              <w:rPr>
                <w:rFonts w:ascii="Times New Roman" w:eastAsia="Times New Roman" w:hAnsi="Times New Roman"/>
                <w:b/>
                <w:bCs/>
                <w:lang w:val="en-US" w:eastAsia="pl-PL"/>
              </w:rPr>
            </w:pPr>
            <w:r w:rsidRPr="00BA429B">
              <w:rPr>
                <w:rFonts w:ascii="Times New Roman" w:eastAsia="Times New Roman" w:hAnsi="Times New Roman"/>
                <w:b/>
                <w:lang w:val="en-US" w:eastAsia="pl-PL"/>
              </w:rPr>
              <w:t>Teaching tools</w:t>
            </w:r>
          </w:p>
        </w:tc>
        <w:tc>
          <w:tcPr>
            <w:tcW w:w="686" w:type="pct"/>
            <w:tcBorders>
              <w:top w:val="single" w:sz="4" w:space="0" w:color="000000"/>
              <w:left w:val="single" w:sz="4" w:space="0" w:color="000000"/>
              <w:bottom w:val="single" w:sz="4" w:space="0" w:color="000000"/>
              <w:right w:val="single" w:sz="4" w:space="0" w:color="000000"/>
            </w:tcBorders>
          </w:tcPr>
          <w:p w14:paraId="5B61C792" w14:textId="77777777" w:rsidR="00CB5651" w:rsidRPr="00BA429B" w:rsidRDefault="00CB5651" w:rsidP="005D684F">
            <w:pPr>
              <w:spacing w:after="0" w:line="240" w:lineRule="auto"/>
              <w:jc w:val="center"/>
              <w:rPr>
                <w:rFonts w:ascii="Times New Roman" w:eastAsia="Times New Roman" w:hAnsi="Times New Roman"/>
                <w:lang w:val="en-US" w:eastAsia="pl-PL"/>
              </w:rPr>
            </w:pPr>
            <w:r w:rsidRPr="00BA429B">
              <w:rPr>
                <w:rFonts w:ascii="Times New Roman" w:eastAsia="Times New Roman" w:hAnsi="Times New Roman"/>
                <w:b/>
                <w:bCs/>
                <w:lang w:val="en-US" w:eastAsia="pl-PL"/>
              </w:rPr>
              <w:t>Ways of assessment</w:t>
            </w:r>
          </w:p>
        </w:tc>
      </w:tr>
      <w:tr w:rsidR="00BA429B" w:rsidRPr="00BA429B" w14:paraId="2A9567BD" w14:textId="77777777" w:rsidTr="00BA6B61">
        <w:tc>
          <w:tcPr>
            <w:tcW w:w="623" w:type="pct"/>
            <w:tcBorders>
              <w:top w:val="single" w:sz="4" w:space="0" w:color="000000"/>
              <w:left w:val="single" w:sz="4" w:space="0" w:color="000000"/>
              <w:bottom w:val="single" w:sz="4" w:space="0" w:color="000000"/>
            </w:tcBorders>
          </w:tcPr>
          <w:p w14:paraId="07015B73" w14:textId="7D553D00" w:rsidR="00124BB1" w:rsidRPr="00BA429B" w:rsidRDefault="006A2AA9" w:rsidP="005D684F">
            <w:pPr>
              <w:spacing w:after="0" w:line="240" w:lineRule="auto"/>
              <w:jc w:val="both"/>
              <w:rPr>
                <w:rFonts w:ascii="Times New Roman" w:hAnsi="Times New Roman"/>
                <w:b/>
              </w:rPr>
            </w:pPr>
            <w:r w:rsidRPr="00BA429B">
              <w:rPr>
                <w:rFonts w:ascii="Times New Roman" w:hAnsi="Times New Roman"/>
                <w:bCs/>
              </w:rPr>
              <w:t>EU</w:t>
            </w:r>
            <w:r w:rsidR="00124BB1" w:rsidRPr="00BA429B">
              <w:rPr>
                <w:rFonts w:ascii="Times New Roman" w:hAnsi="Times New Roman"/>
                <w:bCs/>
              </w:rPr>
              <w:t>1</w:t>
            </w:r>
            <w:r w:rsidR="00124BB1" w:rsidRPr="00BA429B">
              <w:rPr>
                <w:rFonts w:ascii="Times New Roman" w:hAnsi="Times New Roman"/>
                <w:b/>
              </w:rPr>
              <w:t xml:space="preserve"> </w:t>
            </w:r>
          </w:p>
        </w:tc>
        <w:tc>
          <w:tcPr>
            <w:tcW w:w="1608" w:type="pct"/>
            <w:tcBorders>
              <w:top w:val="single" w:sz="4" w:space="0" w:color="000000"/>
              <w:left w:val="single" w:sz="4" w:space="0" w:color="000000"/>
              <w:bottom w:val="single" w:sz="4" w:space="0" w:color="000000"/>
            </w:tcBorders>
          </w:tcPr>
          <w:p w14:paraId="5A1DF868" w14:textId="77777777" w:rsidR="00124BB1" w:rsidRPr="00BA429B" w:rsidRDefault="00F86718" w:rsidP="005D684F">
            <w:pPr>
              <w:spacing w:after="0" w:line="240" w:lineRule="auto"/>
              <w:rPr>
                <w:rFonts w:ascii="Times New Roman" w:hAnsi="Times New Roman"/>
              </w:rPr>
            </w:pPr>
            <w:r w:rsidRPr="00BA429B">
              <w:rPr>
                <w:rFonts w:ascii="Times New Roman" w:hAnsi="Times New Roman"/>
              </w:rPr>
              <w:t>K_W03, K_W07</w:t>
            </w:r>
          </w:p>
          <w:p w14:paraId="4ACF9F5F" w14:textId="77777777" w:rsidR="00F86718" w:rsidRPr="00BA429B" w:rsidRDefault="00F86718" w:rsidP="005D684F">
            <w:pPr>
              <w:spacing w:after="0" w:line="240" w:lineRule="auto"/>
              <w:rPr>
                <w:rFonts w:ascii="Times New Roman" w:hAnsi="Times New Roman"/>
              </w:rPr>
            </w:pPr>
            <w:r w:rsidRPr="00BA429B">
              <w:rPr>
                <w:rFonts w:ascii="Times New Roman" w:hAnsi="Times New Roman"/>
              </w:rPr>
              <w:t>K_U05, K_U06</w:t>
            </w:r>
          </w:p>
          <w:p w14:paraId="1A21E771" w14:textId="77777777" w:rsidR="00F86718" w:rsidRPr="00BA429B" w:rsidRDefault="00F86718" w:rsidP="005D684F">
            <w:pPr>
              <w:spacing w:after="0" w:line="240" w:lineRule="auto"/>
              <w:rPr>
                <w:rFonts w:ascii="Times New Roman" w:hAnsi="Times New Roman"/>
              </w:rPr>
            </w:pPr>
            <w:r w:rsidRPr="00BA429B">
              <w:rPr>
                <w:rFonts w:ascii="Times New Roman" w:hAnsi="Times New Roman"/>
              </w:rPr>
              <w:t>K_K06</w:t>
            </w:r>
          </w:p>
        </w:tc>
        <w:tc>
          <w:tcPr>
            <w:tcW w:w="558" w:type="pct"/>
            <w:tcBorders>
              <w:top w:val="single" w:sz="4" w:space="0" w:color="000000"/>
              <w:left w:val="single" w:sz="4" w:space="0" w:color="000000"/>
              <w:bottom w:val="single" w:sz="4" w:space="0" w:color="000000"/>
            </w:tcBorders>
          </w:tcPr>
          <w:p w14:paraId="21B88B0E" w14:textId="77777777" w:rsidR="00124BB1" w:rsidRPr="00BA429B" w:rsidRDefault="00043BA6" w:rsidP="005D684F">
            <w:pPr>
              <w:spacing w:after="0" w:line="240" w:lineRule="auto"/>
              <w:rPr>
                <w:rFonts w:ascii="Times New Roman" w:hAnsi="Times New Roman"/>
              </w:rPr>
            </w:pPr>
            <w:r w:rsidRPr="00BA429B">
              <w:rPr>
                <w:rFonts w:ascii="Times New Roman" w:hAnsi="Times New Roman"/>
              </w:rPr>
              <w:t>C1</w:t>
            </w:r>
          </w:p>
        </w:tc>
        <w:tc>
          <w:tcPr>
            <w:tcW w:w="879" w:type="pct"/>
            <w:tcBorders>
              <w:top w:val="single" w:sz="4" w:space="0" w:color="000000"/>
              <w:left w:val="single" w:sz="4" w:space="0" w:color="000000"/>
              <w:bottom w:val="single" w:sz="4" w:space="0" w:color="000000"/>
            </w:tcBorders>
          </w:tcPr>
          <w:p w14:paraId="3FBB69FC" w14:textId="760A085C" w:rsidR="00124BB1" w:rsidRPr="00BA429B" w:rsidRDefault="00043BA6" w:rsidP="005D684F">
            <w:pPr>
              <w:spacing w:after="0" w:line="240" w:lineRule="auto"/>
              <w:rPr>
                <w:rFonts w:ascii="Times New Roman" w:hAnsi="Times New Roman"/>
              </w:rPr>
            </w:pPr>
            <w:r w:rsidRPr="00BA429B">
              <w:rPr>
                <w:rFonts w:ascii="Times New Roman" w:hAnsi="Times New Roman"/>
              </w:rPr>
              <w:t>W1</w:t>
            </w:r>
            <w:r w:rsidR="00BA6B61" w:rsidRPr="00BA429B">
              <w:rPr>
                <w:rFonts w:ascii="Times New Roman" w:hAnsi="Times New Roman"/>
              </w:rPr>
              <w:t>-</w:t>
            </w:r>
            <w:r w:rsidRPr="00BA429B">
              <w:rPr>
                <w:rFonts w:ascii="Times New Roman" w:hAnsi="Times New Roman"/>
              </w:rPr>
              <w:t>W2</w:t>
            </w:r>
          </w:p>
        </w:tc>
        <w:tc>
          <w:tcPr>
            <w:tcW w:w="646" w:type="pct"/>
            <w:tcBorders>
              <w:top w:val="single" w:sz="4" w:space="0" w:color="000000"/>
              <w:left w:val="single" w:sz="4" w:space="0" w:color="000000"/>
              <w:bottom w:val="single" w:sz="4" w:space="0" w:color="000000"/>
            </w:tcBorders>
          </w:tcPr>
          <w:p w14:paraId="13DDB07B" w14:textId="77777777" w:rsidR="00124BB1" w:rsidRPr="00BA429B" w:rsidRDefault="00124BB1" w:rsidP="005D684F">
            <w:pPr>
              <w:spacing w:after="0" w:line="240" w:lineRule="auto"/>
              <w:rPr>
                <w:rFonts w:ascii="Times New Roman" w:hAnsi="Times New Roman"/>
              </w:rPr>
            </w:pPr>
            <w:r w:rsidRPr="00BA429B">
              <w:rPr>
                <w:rFonts w:ascii="Times New Roman" w:hAnsi="Times New Roman"/>
              </w:rPr>
              <w:t>1,</w:t>
            </w:r>
            <w:r w:rsidR="00043BA6" w:rsidRPr="00BA429B">
              <w:rPr>
                <w:rFonts w:ascii="Times New Roman" w:hAnsi="Times New Roman"/>
              </w:rPr>
              <w:t xml:space="preserve"> </w:t>
            </w:r>
            <w:r w:rsidR="004F7017" w:rsidRPr="00BA429B">
              <w:rPr>
                <w:rFonts w:ascii="Times New Roman" w:hAnsi="Times New Roman"/>
              </w:rPr>
              <w:t>2</w:t>
            </w:r>
            <w:r w:rsidRPr="00BA429B">
              <w:rPr>
                <w:rFonts w:ascii="Times New Roman" w:hAnsi="Times New Roman"/>
              </w:rPr>
              <w:t xml:space="preserve"> </w:t>
            </w:r>
          </w:p>
        </w:tc>
        <w:tc>
          <w:tcPr>
            <w:tcW w:w="686" w:type="pct"/>
            <w:tcBorders>
              <w:top w:val="single" w:sz="4" w:space="0" w:color="000000"/>
              <w:left w:val="single" w:sz="4" w:space="0" w:color="000000"/>
              <w:bottom w:val="single" w:sz="4" w:space="0" w:color="000000"/>
              <w:right w:val="single" w:sz="4" w:space="0" w:color="000000"/>
            </w:tcBorders>
          </w:tcPr>
          <w:p w14:paraId="3AC8208C" w14:textId="77777777" w:rsidR="00124BB1" w:rsidRPr="00BA429B" w:rsidRDefault="004F7017" w:rsidP="005D684F">
            <w:pPr>
              <w:spacing w:after="0" w:line="240" w:lineRule="auto"/>
              <w:rPr>
                <w:rFonts w:ascii="Times New Roman" w:hAnsi="Times New Roman"/>
              </w:rPr>
            </w:pPr>
            <w:r w:rsidRPr="00BA429B">
              <w:rPr>
                <w:rFonts w:ascii="Times New Roman" w:hAnsi="Times New Roman"/>
              </w:rPr>
              <w:t>F1, F2</w:t>
            </w:r>
          </w:p>
        </w:tc>
      </w:tr>
      <w:tr w:rsidR="00BA429B" w:rsidRPr="00BA429B" w14:paraId="5FCA69D5" w14:textId="77777777" w:rsidTr="00BA6B61">
        <w:tc>
          <w:tcPr>
            <w:tcW w:w="623" w:type="pct"/>
            <w:tcBorders>
              <w:top w:val="single" w:sz="4" w:space="0" w:color="000000"/>
              <w:left w:val="single" w:sz="4" w:space="0" w:color="000000"/>
              <w:bottom w:val="single" w:sz="4" w:space="0" w:color="000000"/>
            </w:tcBorders>
          </w:tcPr>
          <w:p w14:paraId="40B97F13" w14:textId="3414550A" w:rsidR="00124BB1" w:rsidRPr="00BA429B" w:rsidRDefault="006A2AA9" w:rsidP="005D684F">
            <w:pPr>
              <w:spacing w:after="0" w:line="240" w:lineRule="auto"/>
              <w:jc w:val="both"/>
              <w:rPr>
                <w:rFonts w:ascii="Times New Roman" w:hAnsi="Times New Roman"/>
                <w:b/>
              </w:rPr>
            </w:pPr>
            <w:r w:rsidRPr="00BA429B">
              <w:rPr>
                <w:rFonts w:ascii="Times New Roman" w:hAnsi="Times New Roman"/>
                <w:bCs/>
              </w:rPr>
              <w:t>EU</w:t>
            </w:r>
            <w:r w:rsidR="00124BB1" w:rsidRPr="00BA429B">
              <w:rPr>
                <w:rFonts w:ascii="Times New Roman" w:hAnsi="Times New Roman"/>
                <w:bCs/>
              </w:rPr>
              <w:t>2</w:t>
            </w:r>
          </w:p>
        </w:tc>
        <w:tc>
          <w:tcPr>
            <w:tcW w:w="1608" w:type="pct"/>
            <w:tcBorders>
              <w:top w:val="single" w:sz="4" w:space="0" w:color="000000"/>
              <w:left w:val="single" w:sz="4" w:space="0" w:color="000000"/>
              <w:bottom w:val="single" w:sz="4" w:space="0" w:color="000000"/>
            </w:tcBorders>
          </w:tcPr>
          <w:p w14:paraId="274CC555" w14:textId="77777777" w:rsidR="00F86718" w:rsidRPr="00BA429B" w:rsidRDefault="00F86718" w:rsidP="005D684F">
            <w:pPr>
              <w:spacing w:after="0" w:line="240" w:lineRule="auto"/>
              <w:rPr>
                <w:rFonts w:ascii="Times New Roman" w:hAnsi="Times New Roman"/>
              </w:rPr>
            </w:pPr>
            <w:r w:rsidRPr="00BA429B">
              <w:rPr>
                <w:rFonts w:ascii="Times New Roman" w:hAnsi="Times New Roman"/>
              </w:rPr>
              <w:t>K_W03, K_W07</w:t>
            </w:r>
          </w:p>
          <w:p w14:paraId="473B2804" w14:textId="77777777" w:rsidR="00F86718" w:rsidRPr="00BA429B" w:rsidRDefault="00F86718" w:rsidP="005D684F">
            <w:pPr>
              <w:spacing w:after="0" w:line="240" w:lineRule="auto"/>
              <w:rPr>
                <w:rFonts w:ascii="Times New Roman" w:hAnsi="Times New Roman"/>
              </w:rPr>
            </w:pPr>
            <w:r w:rsidRPr="00BA429B">
              <w:rPr>
                <w:rFonts w:ascii="Times New Roman" w:hAnsi="Times New Roman"/>
              </w:rPr>
              <w:t>K_U05, K_U06</w:t>
            </w:r>
          </w:p>
          <w:p w14:paraId="437B0F00" w14:textId="77777777" w:rsidR="00124BB1" w:rsidRPr="00BA429B" w:rsidRDefault="00F86718" w:rsidP="005D684F">
            <w:pPr>
              <w:spacing w:after="0" w:line="240" w:lineRule="auto"/>
              <w:rPr>
                <w:rFonts w:ascii="Times New Roman" w:hAnsi="Times New Roman"/>
              </w:rPr>
            </w:pPr>
            <w:r w:rsidRPr="00BA429B">
              <w:rPr>
                <w:rFonts w:ascii="Times New Roman" w:hAnsi="Times New Roman"/>
              </w:rPr>
              <w:t>K_K06</w:t>
            </w:r>
          </w:p>
        </w:tc>
        <w:tc>
          <w:tcPr>
            <w:tcW w:w="558" w:type="pct"/>
            <w:tcBorders>
              <w:top w:val="single" w:sz="4" w:space="0" w:color="000000"/>
              <w:left w:val="single" w:sz="4" w:space="0" w:color="000000"/>
              <w:bottom w:val="single" w:sz="4" w:space="0" w:color="000000"/>
            </w:tcBorders>
          </w:tcPr>
          <w:p w14:paraId="62FB3BE7" w14:textId="77777777" w:rsidR="00124BB1" w:rsidRPr="00BA429B" w:rsidRDefault="00043BA6" w:rsidP="005D684F">
            <w:pPr>
              <w:spacing w:after="0" w:line="240" w:lineRule="auto"/>
              <w:rPr>
                <w:rFonts w:ascii="Times New Roman" w:hAnsi="Times New Roman"/>
              </w:rPr>
            </w:pPr>
            <w:r w:rsidRPr="00BA429B">
              <w:rPr>
                <w:rFonts w:ascii="Times New Roman" w:hAnsi="Times New Roman"/>
              </w:rPr>
              <w:t>C2</w:t>
            </w:r>
          </w:p>
        </w:tc>
        <w:tc>
          <w:tcPr>
            <w:tcW w:w="879" w:type="pct"/>
            <w:tcBorders>
              <w:top w:val="single" w:sz="4" w:space="0" w:color="000000"/>
              <w:left w:val="single" w:sz="4" w:space="0" w:color="000000"/>
              <w:bottom w:val="single" w:sz="4" w:space="0" w:color="000000"/>
            </w:tcBorders>
          </w:tcPr>
          <w:p w14:paraId="5B360301" w14:textId="62AE4B02" w:rsidR="00124BB1" w:rsidRPr="00BA429B" w:rsidRDefault="00043BA6" w:rsidP="005D684F">
            <w:pPr>
              <w:spacing w:after="0" w:line="240" w:lineRule="auto"/>
              <w:rPr>
                <w:rFonts w:ascii="Times New Roman" w:hAnsi="Times New Roman"/>
              </w:rPr>
            </w:pPr>
            <w:r w:rsidRPr="00BA429B">
              <w:rPr>
                <w:rFonts w:ascii="Times New Roman" w:hAnsi="Times New Roman"/>
              </w:rPr>
              <w:t>W3</w:t>
            </w:r>
            <w:r w:rsidR="00BA6B61" w:rsidRPr="00BA429B">
              <w:rPr>
                <w:rFonts w:ascii="Times New Roman" w:hAnsi="Times New Roman"/>
              </w:rPr>
              <w:t>-</w:t>
            </w:r>
            <w:r w:rsidRPr="00BA429B">
              <w:rPr>
                <w:rFonts w:ascii="Times New Roman" w:hAnsi="Times New Roman"/>
              </w:rPr>
              <w:t>W9</w:t>
            </w:r>
          </w:p>
        </w:tc>
        <w:tc>
          <w:tcPr>
            <w:tcW w:w="646" w:type="pct"/>
            <w:tcBorders>
              <w:top w:val="single" w:sz="4" w:space="0" w:color="000000"/>
              <w:left w:val="single" w:sz="4" w:space="0" w:color="000000"/>
              <w:bottom w:val="single" w:sz="4" w:space="0" w:color="000000"/>
            </w:tcBorders>
          </w:tcPr>
          <w:p w14:paraId="421E2165" w14:textId="77777777" w:rsidR="00124BB1" w:rsidRPr="00BA429B" w:rsidRDefault="00124BB1" w:rsidP="005D684F">
            <w:pPr>
              <w:spacing w:after="0" w:line="240" w:lineRule="auto"/>
              <w:rPr>
                <w:rFonts w:ascii="Times New Roman" w:hAnsi="Times New Roman"/>
              </w:rPr>
            </w:pPr>
            <w:r w:rsidRPr="00BA429B">
              <w:rPr>
                <w:rFonts w:ascii="Times New Roman" w:hAnsi="Times New Roman"/>
              </w:rPr>
              <w:t>1,</w:t>
            </w:r>
            <w:r w:rsidR="00043BA6" w:rsidRPr="00BA429B">
              <w:rPr>
                <w:rFonts w:ascii="Times New Roman" w:hAnsi="Times New Roman"/>
              </w:rPr>
              <w:t xml:space="preserve"> </w:t>
            </w:r>
            <w:r w:rsidRPr="00BA429B">
              <w:rPr>
                <w:rFonts w:ascii="Times New Roman" w:hAnsi="Times New Roman"/>
              </w:rPr>
              <w:t>2</w:t>
            </w:r>
          </w:p>
        </w:tc>
        <w:tc>
          <w:tcPr>
            <w:tcW w:w="686" w:type="pct"/>
            <w:tcBorders>
              <w:top w:val="single" w:sz="4" w:space="0" w:color="000000"/>
              <w:left w:val="single" w:sz="4" w:space="0" w:color="000000"/>
              <w:bottom w:val="single" w:sz="4" w:space="0" w:color="000000"/>
              <w:right w:val="single" w:sz="4" w:space="0" w:color="000000"/>
            </w:tcBorders>
          </w:tcPr>
          <w:p w14:paraId="18F3E5FA" w14:textId="77777777" w:rsidR="00124BB1" w:rsidRPr="00BA429B" w:rsidRDefault="00124BB1" w:rsidP="005D684F">
            <w:pPr>
              <w:spacing w:after="0" w:line="240" w:lineRule="auto"/>
              <w:rPr>
                <w:rFonts w:ascii="Times New Roman" w:hAnsi="Times New Roman"/>
              </w:rPr>
            </w:pPr>
            <w:r w:rsidRPr="00BA429B">
              <w:rPr>
                <w:rFonts w:ascii="Times New Roman" w:hAnsi="Times New Roman"/>
              </w:rPr>
              <w:t xml:space="preserve">F1, </w:t>
            </w:r>
            <w:r w:rsidR="004F7017" w:rsidRPr="00BA429B">
              <w:rPr>
                <w:rFonts w:ascii="Times New Roman" w:hAnsi="Times New Roman"/>
              </w:rPr>
              <w:t>F2</w:t>
            </w:r>
          </w:p>
        </w:tc>
      </w:tr>
      <w:tr w:rsidR="00124BB1" w:rsidRPr="00BA429B" w14:paraId="16580D60" w14:textId="77777777" w:rsidTr="00BA6B61">
        <w:tc>
          <w:tcPr>
            <w:tcW w:w="623" w:type="pct"/>
            <w:tcBorders>
              <w:top w:val="single" w:sz="4" w:space="0" w:color="000000"/>
              <w:left w:val="single" w:sz="4" w:space="0" w:color="000000"/>
              <w:bottom w:val="single" w:sz="4" w:space="0" w:color="000000"/>
            </w:tcBorders>
          </w:tcPr>
          <w:p w14:paraId="734AEB30" w14:textId="5E241517" w:rsidR="00124BB1" w:rsidRPr="00BA429B" w:rsidRDefault="006A2AA9" w:rsidP="005D684F">
            <w:pPr>
              <w:spacing w:after="0" w:line="240" w:lineRule="auto"/>
              <w:rPr>
                <w:rFonts w:ascii="Times New Roman" w:hAnsi="Times New Roman"/>
                <w:b/>
              </w:rPr>
            </w:pPr>
            <w:r w:rsidRPr="00BA429B">
              <w:rPr>
                <w:rFonts w:ascii="Times New Roman" w:hAnsi="Times New Roman"/>
                <w:bCs/>
              </w:rPr>
              <w:t>EU</w:t>
            </w:r>
            <w:r w:rsidR="00124BB1" w:rsidRPr="00BA429B">
              <w:rPr>
                <w:rFonts w:ascii="Times New Roman" w:hAnsi="Times New Roman"/>
                <w:bCs/>
              </w:rPr>
              <w:t>3</w:t>
            </w:r>
            <w:r w:rsidR="00124BB1" w:rsidRPr="00BA429B">
              <w:rPr>
                <w:rFonts w:ascii="Times New Roman" w:hAnsi="Times New Roman"/>
                <w:b/>
              </w:rPr>
              <w:t xml:space="preserve"> </w:t>
            </w:r>
          </w:p>
        </w:tc>
        <w:tc>
          <w:tcPr>
            <w:tcW w:w="1608" w:type="pct"/>
            <w:tcBorders>
              <w:top w:val="single" w:sz="4" w:space="0" w:color="000000"/>
              <w:left w:val="single" w:sz="4" w:space="0" w:color="000000"/>
              <w:bottom w:val="single" w:sz="4" w:space="0" w:color="000000"/>
            </w:tcBorders>
          </w:tcPr>
          <w:p w14:paraId="1C2D9656" w14:textId="77777777" w:rsidR="00F86718" w:rsidRPr="00BA429B" w:rsidRDefault="00F86718" w:rsidP="005D684F">
            <w:pPr>
              <w:spacing w:after="0" w:line="240" w:lineRule="auto"/>
              <w:rPr>
                <w:rFonts w:ascii="Times New Roman" w:hAnsi="Times New Roman"/>
              </w:rPr>
            </w:pPr>
            <w:r w:rsidRPr="00BA429B">
              <w:rPr>
                <w:rFonts w:ascii="Times New Roman" w:hAnsi="Times New Roman"/>
              </w:rPr>
              <w:t>K_W03, K_W07</w:t>
            </w:r>
          </w:p>
          <w:p w14:paraId="1BED2B80" w14:textId="77777777" w:rsidR="00F86718" w:rsidRPr="00BA429B" w:rsidRDefault="00F86718" w:rsidP="005D684F">
            <w:pPr>
              <w:spacing w:after="0" w:line="240" w:lineRule="auto"/>
              <w:rPr>
                <w:rFonts w:ascii="Times New Roman" w:hAnsi="Times New Roman"/>
              </w:rPr>
            </w:pPr>
            <w:r w:rsidRPr="00BA429B">
              <w:rPr>
                <w:rFonts w:ascii="Times New Roman" w:hAnsi="Times New Roman"/>
              </w:rPr>
              <w:t>K_U05, K_U06</w:t>
            </w:r>
          </w:p>
          <w:p w14:paraId="74AA8133" w14:textId="77777777" w:rsidR="00124BB1" w:rsidRPr="00BA429B" w:rsidRDefault="00F86718" w:rsidP="005D684F">
            <w:pPr>
              <w:spacing w:after="0" w:line="240" w:lineRule="auto"/>
              <w:rPr>
                <w:rFonts w:ascii="Times New Roman" w:hAnsi="Times New Roman"/>
              </w:rPr>
            </w:pPr>
            <w:r w:rsidRPr="00BA429B">
              <w:rPr>
                <w:rFonts w:ascii="Times New Roman" w:hAnsi="Times New Roman"/>
              </w:rPr>
              <w:t>K_K06</w:t>
            </w:r>
          </w:p>
        </w:tc>
        <w:tc>
          <w:tcPr>
            <w:tcW w:w="558" w:type="pct"/>
            <w:tcBorders>
              <w:top w:val="single" w:sz="4" w:space="0" w:color="000000"/>
              <w:left w:val="single" w:sz="4" w:space="0" w:color="000000"/>
              <w:bottom w:val="single" w:sz="4" w:space="0" w:color="000000"/>
            </w:tcBorders>
          </w:tcPr>
          <w:p w14:paraId="4C2B681B" w14:textId="77777777" w:rsidR="00124BB1" w:rsidRPr="00BA429B" w:rsidRDefault="00043BA6" w:rsidP="005D684F">
            <w:pPr>
              <w:spacing w:after="0" w:line="240" w:lineRule="auto"/>
              <w:rPr>
                <w:rFonts w:ascii="Times New Roman" w:hAnsi="Times New Roman"/>
              </w:rPr>
            </w:pPr>
            <w:r w:rsidRPr="00BA429B">
              <w:rPr>
                <w:rFonts w:ascii="Times New Roman" w:hAnsi="Times New Roman"/>
              </w:rPr>
              <w:t>C3</w:t>
            </w:r>
          </w:p>
        </w:tc>
        <w:tc>
          <w:tcPr>
            <w:tcW w:w="879" w:type="pct"/>
            <w:tcBorders>
              <w:top w:val="single" w:sz="4" w:space="0" w:color="000000"/>
              <w:left w:val="single" w:sz="4" w:space="0" w:color="000000"/>
              <w:bottom w:val="single" w:sz="4" w:space="0" w:color="000000"/>
            </w:tcBorders>
          </w:tcPr>
          <w:p w14:paraId="3845A0E9" w14:textId="7D85121B" w:rsidR="00124BB1" w:rsidRPr="00BA429B" w:rsidRDefault="00043BA6" w:rsidP="005D684F">
            <w:pPr>
              <w:spacing w:after="0" w:line="240" w:lineRule="auto"/>
              <w:rPr>
                <w:rFonts w:ascii="Times New Roman" w:hAnsi="Times New Roman"/>
              </w:rPr>
            </w:pPr>
            <w:r w:rsidRPr="00BA429B">
              <w:rPr>
                <w:rFonts w:ascii="Times New Roman" w:hAnsi="Times New Roman"/>
              </w:rPr>
              <w:t>W10</w:t>
            </w:r>
            <w:r w:rsidR="00BA6B61" w:rsidRPr="00BA429B">
              <w:rPr>
                <w:rFonts w:ascii="Times New Roman" w:hAnsi="Times New Roman"/>
              </w:rPr>
              <w:t>-</w:t>
            </w:r>
            <w:r w:rsidRPr="00BA429B">
              <w:rPr>
                <w:rFonts w:ascii="Times New Roman" w:hAnsi="Times New Roman"/>
              </w:rPr>
              <w:t xml:space="preserve">W14 </w:t>
            </w:r>
          </w:p>
        </w:tc>
        <w:tc>
          <w:tcPr>
            <w:tcW w:w="646" w:type="pct"/>
            <w:tcBorders>
              <w:top w:val="single" w:sz="4" w:space="0" w:color="000000"/>
              <w:left w:val="single" w:sz="4" w:space="0" w:color="000000"/>
              <w:bottom w:val="single" w:sz="4" w:space="0" w:color="000000"/>
            </w:tcBorders>
          </w:tcPr>
          <w:p w14:paraId="623AE0F6" w14:textId="77777777" w:rsidR="00124BB1" w:rsidRPr="00BA429B" w:rsidRDefault="00124BB1" w:rsidP="005D684F">
            <w:pPr>
              <w:spacing w:after="0" w:line="240" w:lineRule="auto"/>
              <w:rPr>
                <w:rFonts w:ascii="Times New Roman" w:hAnsi="Times New Roman"/>
              </w:rPr>
            </w:pPr>
            <w:r w:rsidRPr="00BA429B">
              <w:rPr>
                <w:rFonts w:ascii="Times New Roman" w:hAnsi="Times New Roman"/>
              </w:rPr>
              <w:t>1, 2</w:t>
            </w:r>
          </w:p>
        </w:tc>
        <w:tc>
          <w:tcPr>
            <w:tcW w:w="686" w:type="pct"/>
            <w:tcBorders>
              <w:top w:val="single" w:sz="4" w:space="0" w:color="000000"/>
              <w:left w:val="single" w:sz="4" w:space="0" w:color="000000"/>
              <w:bottom w:val="single" w:sz="4" w:space="0" w:color="000000"/>
              <w:right w:val="single" w:sz="4" w:space="0" w:color="000000"/>
            </w:tcBorders>
          </w:tcPr>
          <w:p w14:paraId="07D520CD" w14:textId="77777777" w:rsidR="00124BB1" w:rsidRPr="00BA429B" w:rsidRDefault="00124BB1" w:rsidP="005D684F">
            <w:pPr>
              <w:spacing w:after="0" w:line="240" w:lineRule="auto"/>
              <w:rPr>
                <w:rFonts w:ascii="Times New Roman" w:hAnsi="Times New Roman"/>
              </w:rPr>
            </w:pPr>
            <w:r w:rsidRPr="00BA429B">
              <w:rPr>
                <w:rFonts w:ascii="Times New Roman" w:hAnsi="Times New Roman"/>
              </w:rPr>
              <w:t>F1,</w:t>
            </w:r>
            <w:r w:rsidR="004F7017" w:rsidRPr="00BA429B">
              <w:rPr>
                <w:rFonts w:ascii="Times New Roman" w:hAnsi="Times New Roman"/>
              </w:rPr>
              <w:t xml:space="preserve"> F2</w:t>
            </w:r>
          </w:p>
        </w:tc>
      </w:tr>
    </w:tbl>
    <w:p w14:paraId="4B05D87E" w14:textId="77777777" w:rsidR="00CB5651" w:rsidRPr="00BA429B" w:rsidRDefault="00CB5651" w:rsidP="005D684F">
      <w:pPr>
        <w:spacing w:after="0" w:line="240" w:lineRule="auto"/>
        <w:rPr>
          <w:rFonts w:ascii="Times New Roman" w:hAnsi="Times New Roman"/>
          <w:b/>
          <w:bCs/>
          <w:u w:val="single"/>
          <w:lang w:val="en-GB"/>
        </w:rPr>
      </w:pPr>
    </w:p>
    <w:p w14:paraId="5FEAE5E9" w14:textId="77777777" w:rsidR="00CB5651" w:rsidRPr="00BA429B" w:rsidRDefault="00CB5651" w:rsidP="005D684F">
      <w:pPr>
        <w:spacing w:after="0" w:line="240" w:lineRule="auto"/>
        <w:rPr>
          <w:rFonts w:ascii="Times New Roman" w:hAnsi="Times New Roman"/>
          <w:b/>
          <w:bCs/>
          <w:lang w:val="en-US"/>
        </w:rPr>
      </w:pPr>
      <w:r w:rsidRPr="00BA429B">
        <w:rPr>
          <w:rFonts w:ascii="Times New Roman" w:hAnsi="Times New Roman"/>
          <w:b/>
          <w:bCs/>
          <w:lang w:val="en-US"/>
        </w:rPr>
        <w:t>FORM OF ASSESSMENT - DETAILS</w:t>
      </w:r>
    </w:p>
    <w:tbl>
      <w:tblPr>
        <w:tblW w:w="5000" w:type="pct"/>
        <w:tblCellMar>
          <w:left w:w="40" w:type="dxa"/>
          <w:right w:w="40" w:type="dxa"/>
        </w:tblCellMar>
        <w:tblLook w:val="0000" w:firstRow="0" w:lastRow="0" w:firstColumn="0" w:lastColumn="0" w:noHBand="0" w:noVBand="0"/>
      </w:tblPr>
      <w:tblGrid>
        <w:gridCol w:w="948"/>
        <w:gridCol w:w="2027"/>
        <w:gridCol w:w="2027"/>
        <w:gridCol w:w="2027"/>
        <w:gridCol w:w="2027"/>
      </w:tblGrid>
      <w:tr w:rsidR="00BA429B" w:rsidRPr="00BA429B" w14:paraId="32EB1A11" w14:textId="77777777" w:rsidTr="00BA6B61">
        <w:trPr>
          <w:trHeight w:hRule="exact" w:val="563"/>
        </w:trPr>
        <w:tc>
          <w:tcPr>
            <w:tcW w:w="515" w:type="pct"/>
            <w:tcBorders>
              <w:top w:val="single" w:sz="6" w:space="0" w:color="auto"/>
              <w:left w:val="single" w:sz="6" w:space="0" w:color="auto"/>
              <w:bottom w:val="single" w:sz="6" w:space="0" w:color="auto"/>
              <w:right w:val="single" w:sz="6" w:space="0" w:color="auto"/>
            </w:tcBorders>
            <w:shd w:val="clear" w:color="auto" w:fill="FFFFFF"/>
          </w:tcPr>
          <w:p w14:paraId="5182FAE1" w14:textId="0AE83312" w:rsidR="00CB5651" w:rsidRPr="00BA429B" w:rsidRDefault="00BA6B61" w:rsidP="005C0C09">
            <w:pPr>
              <w:spacing w:after="0" w:line="240" w:lineRule="auto"/>
              <w:rPr>
                <w:rFonts w:ascii="Times New Roman" w:hAnsi="Times New Roman"/>
                <w:lang w:val="en-US"/>
              </w:rPr>
            </w:pPr>
            <w:r w:rsidRPr="00BA429B">
              <w:rPr>
                <w:rFonts w:ascii="Times New Roman" w:eastAsia="Times New Roman" w:hAnsi="Times New Roman"/>
                <w:b/>
                <w:bCs/>
                <w:lang w:eastAsia="pl-PL"/>
              </w:rPr>
              <w:t>Learning  effects</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28DF5E69" w14:textId="70685BE5" w:rsidR="00CB5651" w:rsidRPr="00BA429B" w:rsidRDefault="00BA6B61" w:rsidP="005D684F">
            <w:pPr>
              <w:spacing w:after="0" w:line="240" w:lineRule="auto"/>
              <w:jc w:val="center"/>
              <w:rPr>
                <w:rFonts w:ascii="Times New Roman" w:hAnsi="Times New Roman"/>
                <w:lang w:val="en-US"/>
              </w:rPr>
            </w:pPr>
            <w:r w:rsidRPr="00BA429B">
              <w:rPr>
                <w:rFonts w:ascii="Times New Roman" w:hAnsi="Times New Roman"/>
                <w:b/>
                <w:bCs/>
                <w:lang w:val="en-US"/>
              </w:rPr>
              <w:t>Note</w:t>
            </w:r>
            <w:r w:rsidR="00CB5651" w:rsidRPr="00BA429B">
              <w:rPr>
                <w:rFonts w:ascii="Times New Roman" w:hAnsi="Times New Roman"/>
                <w:b/>
                <w:bCs/>
                <w:lang w:val="en-US"/>
              </w:rPr>
              <w:t xml:space="preserve"> 2</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1C359F5D" w14:textId="322083A5" w:rsidR="00CB5651" w:rsidRPr="00BA429B" w:rsidRDefault="00BA6B61" w:rsidP="005D684F">
            <w:pPr>
              <w:spacing w:after="0" w:line="240" w:lineRule="auto"/>
              <w:jc w:val="center"/>
              <w:rPr>
                <w:rFonts w:ascii="Times New Roman" w:hAnsi="Times New Roman"/>
                <w:lang w:val="en-US"/>
              </w:rPr>
            </w:pPr>
            <w:r w:rsidRPr="00BA429B">
              <w:rPr>
                <w:rFonts w:ascii="Times New Roman" w:hAnsi="Times New Roman"/>
                <w:b/>
                <w:bCs/>
                <w:lang w:val="en-US"/>
              </w:rPr>
              <w:t>Note</w:t>
            </w:r>
            <w:r w:rsidR="00CB5651" w:rsidRPr="00BA429B">
              <w:rPr>
                <w:rFonts w:ascii="Times New Roman" w:hAnsi="Times New Roman"/>
                <w:b/>
                <w:bCs/>
                <w:lang w:val="en-US"/>
              </w:rPr>
              <w:t xml:space="preserve"> 3</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502F759F" w14:textId="246E1181" w:rsidR="00CB5651" w:rsidRPr="00BA429B" w:rsidRDefault="00BA6B61" w:rsidP="005D684F">
            <w:pPr>
              <w:spacing w:after="0" w:line="240" w:lineRule="auto"/>
              <w:jc w:val="center"/>
              <w:rPr>
                <w:rFonts w:ascii="Times New Roman" w:hAnsi="Times New Roman"/>
                <w:lang w:val="en-US"/>
              </w:rPr>
            </w:pPr>
            <w:r w:rsidRPr="00BA429B">
              <w:rPr>
                <w:rFonts w:ascii="Times New Roman" w:hAnsi="Times New Roman"/>
                <w:b/>
                <w:bCs/>
                <w:lang w:val="en-US"/>
              </w:rPr>
              <w:t>Note</w:t>
            </w:r>
            <w:r w:rsidR="00CB5651" w:rsidRPr="00BA429B">
              <w:rPr>
                <w:rFonts w:ascii="Times New Roman" w:hAnsi="Times New Roman"/>
                <w:b/>
                <w:bCs/>
                <w:lang w:val="en-US"/>
              </w:rPr>
              <w:t xml:space="preserve"> 4</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47C02F80" w14:textId="4488C965" w:rsidR="00CB5651" w:rsidRPr="00BA429B" w:rsidRDefault="00BA6B61" w:rsidP="005D684F">
            <w:pPr>
              <w:spacing w:after="0" w:line="240" w:lineRule="auto"/>
              <w:jc w:val="center"/>
              <w:rPr>
                <w:rFonts w:ascii="Times New Roman" w:hAnsi="Times New Roman"/>
                <w:lang w:val="en-US"/>
              </w:rPr>
            </w:pPr>
            <w:r w:rsidRPr="00BA429B">
              <w:rPr>
                <w:rFonts w:ascii="Times New Roman" w:hAnsi="Times New Roman"/>
                <w:b/>
                <w:bCs/>
                <w:lang w:val="en-US"/>
              </w:rPr>
              <w:t>Note</w:t>
            </w:r>
            <w:r w:rsidR="00CB5651" w:rsidRPr="00BA429B">
              <w:rPr>
                <w:rFonts w:ascii="Times New Roman" w:hAnsi="Times New Roman"/>
                <w:b/>
                <w:bCs/>
                <w:lang w:val="en-US"/>
              </w:rPr>
              <w:t xml:space="preserve"> 5</w:t>
            </w:r>
          </w:p>
        </w:tc>
      </w:tr>
      <w:tr w:rsidR="00BA429B" w:rsidRPr="00BA429B" w14:paraId="3BA10C20" w14:textId="77777777" w:rsidTr="00BA6B61">
        <w:trPr>
          <w:trHeight w:hRule="exact" w:val="2008"/>
        </w:trPr>
        <w:tc>
          <w:tcPr>
            <w:tcW w:w="515" w:type="pct"/>
            <w:tcBorders>
              <w:top w:val="single" w:sz="6" w:space="0" w:color="auto"/>
              <w:left w:val="single" w:sz="6" w:space="0" w:color="auto"/>
              <w:bottom w:val="single" w:sz="6" w:space="0" w:color="auto"/>
              <w:right w:val="single" w:sz="6" w:space="0" w:color="auto"/>
            </w:tcBorders>
            <w:shd w:val="clear" w:color="auto" w:fill="FFFFFF"/>
          </w:tcPr>
          <w:p w14:paraId="0053CC7B" w14:textId="5379FD9F" w:rsidR="00AC3BF0" w:rsidRPr="00BA429B" w:rsidRDefault="006A2AA9" w:rsidP="005D684F">
            <w:pPr>
              <w:pStyle w:val="Standard"/>
              <w:spacing w:line="240" w:lineRule="auto"/>
              <w:rPr>
                <w:rFonts w:ascii="Times New Roman" w:hAnsi="Times New Roman"/>
                <w:sz w:val="22"/>
                <w:szCs w:val="22"/>
              </w:rPr>
            </w:pPr>
            <w:r w:rsidRPr="00BA429B">
              <w:rPr>
                <w:rFonts w:ascii="Times New Roman" w:hAnsi="Times New Roman"/>
                <w:bCs/>
                <w:sz w:val="22"/>
                <w:szCs w:val="22"/>
              </w:rPr>
              <w:lastRenderedPageBreak/>
              <w:t>EU</w:t>
            </w:r>
            <w:r w:rsidR="00AC3BF0" w:rsidRPr="00BA429B">
              <w:rPr>
                <w:rFonts w:ascii="Times New Roman" w:hAnsi="Times New Roman"/>
                <w:bCs/>
                <w:sz w:val="22"/>
                <w:szCs w:val="22"/>
              </w:rPr>
              <w:t>1</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29D8370B" w14:textId="77777777" w:rsidR="00AC3BF0" w:rsidRPr="00BA429B" w:rsidRDefault="00AC3BF0" w:rsidP="00BA6B61">
            <w:pPr>
              <w:spacing w:after="0" w:line="240" w:lineRule="auto"/>
              <w:jc w:val="center"/>
              <w:rPr>
                <w:rFonts w:ascii="Times New Roman" w:hAnsi="Times New Roman"/>
                <w:lang w:val="en-GB"/>
              </w:rPr>
            </w:pPr>
            <w:r w:rsidRPr="00BA429B">
              <w:rPr>
                <w:rFonts w:ascii="Times New Roman" w:hAnsi="Times New Roman"/>
                <w:lang w:val="en"/>
              </w:rPr>
              <w:t>The student doesn’t know the principles, role and goals of financial strategies in the enterprise.</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66C468DA" w14:textId="77777777" w:rsidR="00AC3BF0" w:rsidRPr="00BA429B" w:rsidRDefault="00AC3BF0" w:rsidP="00BA6B61">
            <w:pPr>
              <w:spacing w:after="0" w:line="240" w:lineRule="auto"/>
              <w:jc w:val="center"/>
              <w:rPr>
                <w:rFonts w:ascii="Times New Roman" w:hAnsi="Times New Roman"/>
                <w:spacing w:val="-9"/>
                <w:lang w:val="en-GB"/>
              </w:rPr>
            </w:pPr>
            <w:r w:rsidRPr="00BA429B">
              <w:rPr>
                <w:rFonts w:ascii="Times New Roman" w:hAnsi="Times New Roman"/>
                <w:lang w:val="en"/>
              </w:rPr>
              <w:t>The student’s knowledge about the principles, role and goals of financial strategies in the enterprise is weak.</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17F762D7" w14:textId="77777777" w:rsidR="00AC3BF0" w:rsidRPr="00BA429B" w:rsidRDefault="00AC3BF0" w:rsidP="00BA6B61">
            <w:pPr>
              <w:spacing w:after="0" w:line="240" w:lineRule="auto"/>
              <w:jc w:val="center"/>
              <w:rPr>
                <w:rFonts w:ascii="Times New Roman" w:hAnsi="Times New Roman"/>
                <w:spacing w:val="-9"/>
                <w:lang w:val="en-GB"/>
              </w:rPr>
            </w:pPr>
            <w:r w:rsidRPr="00BA429B">
              <w:rPr>
                <w:rFonts w:ascii="Times New Roman" w:hAnsi="Times New Roman"/>
                <w:lang w:val="en"/>
              </w:rPr>
              <w:t>The student’s knowledge about the principles, role and goals of financial strategies in the enterprise is good.</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08979E50" w14:textId="77777777" w:rsidR="00AC3BF0" w:rsidRPr="00BA429B" w:rsidRDefault="00AC3BF0" w:rsidP="00BA6B61">
            <w:pPr>
              <w:spacing w:after="0" w:line="240" w:lineRule="auto"/>
              <w:jc w:val="center"/>
              <w:rPr>
                <w:rFonts w:ascii="Times New Roman" w:hAnsi="Times New Roman"/>
                <w:lang w:val="en-GB"/>
              </w:rPr>
            </w:pPr>
            <w:r w:rsidRPr="00BA429B">
              <w:rPr>
                <w:rFonts w:ascii="Times New Roman" w:hAnsi="Times New Roman"/>
                <w:lang w:val="en"/>
              </w:rPr>
              <w:t>The student’s knowledge about the principles, role and goals of financial strategies in the enterprise is very good.</w:t>
            </w:r>
          </w:p>
        </w:tc>
      </w:tr>
      <w:tr w:rsidR="00BA429B" w:rsidRPr="00BA429B" w14:paraId="3A4C0641" w14:textId="77777777" w:rsidTr="00BA6B61">
        <w:trPr>
          <w:trHeight w:hRule="exact" w:val="3175"/>
        </w:trPr>
        <w:tc>
          <w:tcPr>
            <w:tcW w:w="515" w:type="pct"/>
            <w:tcBorders>
              <w:top w:val="single" w:sz="6" w:space="0" w:color="auto"/>
              <w:left w:val="single" w:sz="6" w:space="0" w:color="auto"/>
              <w:bottom w:val="single" w:sz="6" w:space="0" w:color="auto"/>
              <w:right w:val="single" w:sz="6" w:space="0" w:color="auto"/>
            </w:tcBorders>
            <w:shd w:val="clear" w:color="auto" w:fill="FFFFFF"/>
          </w:tcPr>
          <w:p w14:paraId="2C5AEFC8" w14:textId="4653A804" w:rsidR="00AC3BF0" w:rsidRPr="00BA429B" w:rsidRDefault="006A2AA9" w:rsidP="005D684F">
            <w:pPr>
              <w:pStyle w:val="Standard"/>
              <w:spacing w:line="240" w:lineRule="auto"/>
              <w:rPr>
                <w:rFonts w:ascii="Times New Roman" w:hAnsi="Times New Roman"/>
                <w:sz w:val="22"/>
                <w:szCs w:val="22"/>
              </w:rPr>
            </w:pPr>
            <w:r w:rsidRPr="00BA429B">
              <w:rPr>
                <w:rFonts w:ascii="Times New Roman" w:hAnsi="Times New Roman"/>
                <w:bCs/>
                <w:sz w:val="22"/>
                <w:szCs w:val="22"/>
              </w:rPr>
              <w:t>EU</w:t>
            </w:r>
            <w:r w:rsidR="00AC3BF0" w:rsidRPr="00BA429B">
              <w:rPr>
                <w:rFonts w:ascii="Times New Roman" w:hAnsi="Times New Roman"/>
                <w:bCs/>
                <w:sz w:val="22"/>
                <w:szCs w:val="22"/>
              </w:rPr>
              <w:t>2</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37ADA26D" w14:textId="77777777" w:rsidR="00AC3BF0" w:rsidRPr="00BA429B" w:rsidRDefault="00AC3BF0" w:rsidP="00BA6B61">
            <w:pPr>
              <w:spacing w:after="0" w:line="240" w:lineRule="auto"/>
              <w:jc w:val="center"/>
              <w:rPr>
                <w:rFonts w:ascii="Times New Roman" w:hAnsi="Times New Roman"/>
                <w:lang w:val="en-GB"/>
              </w:rPr>
            </w:pPr>
            <w:r w:rsidRPr="00BA429B">
              <w:rPr>
                <w:rFonts w:ascii="Times New Roman" w:hAnsi="Times New Roman"/>
                <w:bCs/>
                <w:lang w:val="en"/>
              </w:rPr>
              <w:t>The student doesn’t have knowledge of  financing and investing strategies in current assets.</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1B3CF01D" w14:textId="77777777" w:rsidR="00AC3BF0" w:rsidRPr="00BA429B" w:rsidRDefault="00AC3BF0" w:rsidP="00BA6B61">
            <w:pPr>
              <w:spacing w:after="0" w:line="240" w:lineRule="auto"/>
              <w:jc w:val="center"/>
              <w:rPr>
                <w:rFonts w:ascii="Times New Roman" w:hAnsi="Times New Roman"/>
                <w:lang w:val="en-GB"/>
              </w:rPr>
            </w:pPr>
            <w:r w:rsidRPr="00BA429B">
              <w:rPr>
                <w:rFonts w:ascii="Times New Roman" w:hAnsi="Times New Roman"/>
                <w:bCs/>
                <w:lang w:val="en"/>
              </w:rPr>
              <w:t xml:space="preserve">The student has little knowledge of  financing and investing strategies in current assets. He/she doesn’t </w:t>
            </w:r>
            <w:r w:rsidRPr="00BA429B">
              <w:rPr>
                <w:rFonts w:ascii="Times New Roman" w:hAnsi="Times New Roman"/>
                <w:bCs/>
                <w:lang w:val="en-GB"/>
              </w:rPr>
              <w:t>distinguish</w:t>
            </w:r>
            <w:r w:rsidRPr="00BA429B">
              <w:rPr>
                <w:rFonts w:ascii="Times New Roman" w:hAnsi="Times New Roman"/>
                <w:bCs/>
                <w:lang w:val="en"/>
              </w:rPr>
              <w:t xml:space="preserve"> the differences between those strategies.</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0BD44B13" w14:textId="77777777" w:rsidR="00AC3BF0" w:rsidRPr="00BA429B" w:rsidRDefault="00AC3BF0" w:rsidP="00BA6B61">
            <w:pPr>
              <w:spacing w:after="0" w:line="240" w:lineRule="auto"/>
              <w:jc w:val="center"/>
              <w:rPr>
                <w:rFonts w:ascii="Times New Roman" w:hAnsi="Times New Roman"/>
                <w:lang w:val="en-GB"/>
              </w:rPr>
            </w:pPr>
            <w:r w:rsidRPr="00BA429B">
              <w:rPr>
                <w:rFonts w:ascii="Times New Roman" w:hAnsi="Times New Roman"/>
                <w:bCs/>
                <w:lang w:val="en"/>
              </w:rPr>
              <w:t xml:space="preserve">The student has good knowledge of  financing and investing strategies in current assets. He/she </w:t>
            </w:r>
            <w:r w:rsidRPr="00BA429B">
              <w:rPr>
                <w:rFonts w:ascii="Times New Roman" w:hAnsi="Times New Roman"/>
                <w:bCs/>
                <w:lang w:val="en-GB"/>
              </w:rPr>
              <w:t>distinguishes</w:t>
            </w:r>
            <w:r w:rsidRPr="00BA429B">
              <w:rPr>
                <w:rFonts w:ascii="Times New Roman" w:hAnsi="Times New Roman"/>
                <w:bCs/>
                <w:lang w:val="en"/>
              </w:rPr>
              <w:t xml:space="preserve"> the differences between those strategies.</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6A50D6C4" w14:textId="4EA30D38" w:rsidR="00AC3BF0" w:rsidRPr="00BA429B" w:rsidRDefault="00AC3BF0" w:rsidP="00BA6B61">
            <w:pPr>
              <w:spacing w:after="0" w:line="240" w:lineRule="auto"/>
              <w:jc w:val="center"/>
              <w:rPr>
                <w:rFonts w:ascii="Times New Roman" w:hAnsi="Times New Roman"/>
                <w:lang w:val="en-GB"/>
              </w:rPr>
            </w:pPr>
            <w:r w:rsidRPr="00BA429B">
              <w:rPr>
                <w:rFonts w:ascii="Times New Roman" w:hAnsi="Times New Roman"/>
                <w:bCs/>
                <w:lang w:val="en"/>
              </w:rPr>
              <w:t xml:space="preserve">The student has good knowledge of  financing and investing strategies in current assets. He/she </w:t>
            </w:r>
            <w:r w:rsidRPr="00BA429B">
              <w:rPr>
                <w:rFonts w:ascii="Times New Roman" w:hAnsi="Times New Roman"/>
                <w:bCs/>
                <w:lang w:val="en-GB"/>
              </w:rPr>
              <w:t>distinguishes</w:t>
            </w:r>
            <w:r w:rsidRPr="00BA429B">
              <w:rPr>
                <w:rFonts w:ascii="Times New Roman" w:hAnsi="Times New Roman"/>
                <w:bCs/>
                <w:lang w:val="en"/>
              </w:rPr>
              <w:t xml:space="preserve"> the differences between those strategies. He/she can formulate such strategies.</w:t>
            </w:r>
          </w:p>
        </w:tc>
      </w:tr>
      <w:tr w:rsidR="00BA429B" w:rsidRPr="00BA429B" w14:paraId="4C2277C0" w14:textId="77777777" w:rsidTr="00BA6B61">
        <w:trPr>
          <w:trHeight w:hRule="exact" w:val="2776"/>
        </w:trPr>
        <w:tc>
          <w:tcPr>
            <w:tcW w:w="515" w:type="pct"/>
            <w:tcBorders>
              <w:top w:val="single" w:sz="6" w:space="0" w:color="auto"/>
              <w:left w:val="single" w:sz="6" w:space="0" w:color="auto"/>
              <w:bottom w:val="single" w:sz="6" w:space="0" w:color="auto"/>
              <w:right w:val="single" w:sz="6" w:space="0" w:color="auto"/>
            </w:tcBorders>
            <w:shd w:val="clear" w:color="auto" w:fill="FFFFFF"/>
          </w:tcPr>
          <w:p w14:paraId="1198B86B" w14:textId="12616D82" w:rsidR="00F86718" w:rsidRPr="00BA429B" w:rsidRDefault="006A2AA9" w:rsidP="005D684F">
            <w:pPr>
              <w:pStyle w:val="Standard"/>
              <w:spacing w:line="240" w:lineRule="auto"/>
              <w:rPr>
                <w:rFonts w:ascii="Times New Roman" w:hAnsi="Times New Roman"/>
                <w:sz w:val="22"/>
                <w:szCs w:val="22"/>
              </w:rPr>
            </w:pPr>
            <w:r w:rsidRPr="00BA429B">
              <w:rPr>
                <w:rFonts w:ascii="Times New Roman" w:hAnsi="Times New Roman"/>
                <w:bCs/>
                <w:sz w:val="22"/>
                <w:szCs w:val="22"/>
              </w:rPr>
              <w:t>EU</w:t>
            </w:r>
            <w:r w:rsidR="00F86718" w:rsidRPr="00BA429B">
              <w:rPr>
                <w:rFonts w:ascii="Times New Roman" w:hAnsi="Times New Roman"/>
                <w:bCs/>
                <w:sz w:val="22"/>
                <w:szCs w:val="22"/>
              </w:rPr>
              <w:t>3</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2AE79B51" w14:textId="77777777" w:rsidR="00F86718" w:rsidRPr="00BA429B" w:rsidRDefault="00F86718" w:rsidP="00BA6B61">
            <w:pPr>
              <w:spacing w:after="0" w:line="240" w:lineRule="auto"/>
              <w:jc w:val="center"/>
              <w:rPr>
                <w:rFonts w:ascii="Times New Roman" w:hAnsi="Times New Roman"/>
                <w:spacing w:val="-9"/>
                <w:lang w:val="en-GB"/>
              </w:rPr>
            </w:pPr>
            <w:r w:rsidRPr="00BA429B">
              <w:rPr>
                <w:rFonts w:ascii="Times New Roman" w:hAnsi="Times New Roman"/>
                <w:spacing w:val="-9"/>
                <w:lang w:val="en-GB"/>
              </w:rPr>
              <w:t xml:space="preserve">The student doesn’t have </w:t>
            </w:r>
            <w:r w:rsidRPr="00BA429B">
              <w:rPr>
                <w:rFonts w:ascii="Times New Roman" w:hAnsi="Times New Roman"/>
                <w:bCs/>
                <w:lang w:val="en"/>
              </w:rPr>
              <w:t>knowledge of making decisions in managing current assets.</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123E3FFB" w14:textId="603EFBE7" w:rsidR="00F86718" w:rsidRPr="00BA429B" w:rsidRDefault="00F86718" w:rsidP="00BA6B61">
            <w:pPr>
              <w:spacing w:after="0" w:line="240" w:lineRule="auto"/>
              <w:jc w:val="center"/>
              <w:rPr>
                <w:rFonts w:ascii="Times New Roman" w:hAnsi="Times New Roman"/>
                <w:lang w:val="en-GB"/>
              </w:rPr>
            </w:pPr>
            <w:r w:rsidRPr="00BA429B">
              <w:rPr>
                <w:rFonts w:ascii="Times New Roman" w:hAnsi="Times New Roman"/>
                <w:bCs/>
                <w:lang w:val="en"/>
              </w:rPr>
              <w:t>The students has little knowledge of making decisions in managing current assets. He/she knows the tools but doesn’t know when to use them.</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79293395" w14:textId="6B52AF99" w:rsidR="00F86718" w:rsidRPr="00BA429B" w:rsidRDefault="00F86718" w:rsidP="00BA6B61">
            <w:pPr>
              <w:spacing w:after="0" w:line="240" w:lineRule="auto"/>
              <w:jc w:val="center"/>
              <w:rPr>
                <w:rFonts w:ascii="Times New Roman" w:hAnsi="Times New Roman"/>
                <w:spacing w:val="-9"/>
                <w:lang w:val="en-GB"/>
              </w:rPr>
            </w:pPr>
            <w:r w:rsidRPr="00BA429B">
              <w:rPr>
                <w:rFonts w:ascii="Times New Roman" w:hAnsi="Times New Roman"/>
                <w:bCs/>
                <w:lang w:val="en"/>
              </w:rPr>
              <w:t>The students has good knowledge of making decisions in managing current assets. He/she knows the tools and knows when to use them.</w:t>
            </w:r>
          </w:p>
        </w:tc>
        <w:tc>
          <w:tcPr>
            <w:tcW w:w="1121" w:type="pct"/>
            <w:tcBorders>
              <w:top w:val="single" w:sz="6" w:space="0" w:color="auto"/>
              <w:left w:val="single" w:sz="6" w:space="0" w:color="auto"/>
              <w:bottom w:val="single" w:sz="6" w:space="0" w:color="auto"/>
              <w:right w:val="single" w:sz="6" w:space="0" w:color="auto"/>
            </w:tcBorders>
            <w:shd w:val="clear" w:color="auto" w:fill="FFFFFF"/>
          </w:tcPr>
          <w:p w14:paraId="3CACCC32" w14:textId="77777777" w:rsidR="00F86718" w:rsidRPr="00BA429B" w:rsidRDefault="00F86718" w:rsidP="00BA6B61">
            <w:pPr>
              <w:spacing w:after="0" w:line="240" w:lineRule="auto"/>
              <w:jc w:val="center"/>
              <w:rPr>
                <w:rFonts w:ascii="Times New Roman" w:hAnsi="Times New Roman"/>
                <w:spacing w:val="-9"/>
                <w:lang w:val="en-GB"/>
              </w:rPr>
            </w:pPr>
            <w:r w:rsidRPr="00BA429B">
              <w:rPr>
                <w:rFonts w:ascii="Times New Roman" w:hAnsi="Times New Roman"/>
                <w:bCs/>
                <w:lang w:val="en"/>
              </w:rPr>
              <w:t>The students has good knowledge of making decisions in managing current assets. He/she knows the tools and knows when to use them. He/she well understands the decision process.</w:t>
            </w:r>
          </w:p>
        </w:tc>
      </w:tr>
    </w:tbl>
    <w:p w14:paraId="6158D591" w14:textId="77777777" w:rsidR="00CB5651" w:rsidRPr="00BA429B" w:rsidRDefault="00CB5651" w:rsidP="005D684F">
      <w:pPr>
        <w:spacing w:after="0" w:line="240" w:lineRule="auto"/>
        <w:rPr>
          <w:rFonts w:ascii="Times New Roman" w:hAnsi="Times New Roman"/>
          <w:lang w:val="en-US"/>
        </w:rPr>
      </w:pPr>
    </w:p>
    <w:p w14:paraId="28060D32" w14:textId="77777777" w:rsidR="00CB5651" w:rsidRPr="00BA429B" w:rsidRDefault="00CB5651" w:rsidP="005D684F">
      <w:pPr>
        <w:spacing w:after="0" w:line="240" w:lineRule="auto"/>
        <w:rPr>
          <w:rFonts w:ascii="Times New Roman" w:hAnsi="Times New Roman"/>
          <w:b/>
          <w:bCs/>
          <w:lang w:val="en-US"/>
        </w:rPr>
      </w:pPr>
      <w:r w:rsidRPr="00BA429B">
        <w:rPr>
          <w:rFonts w:ascii="Times New Roman" w:hAnsi="Times New Roman"/>
          <w:b/>
          <w:bCs/>
          <w:lang w:val="en-US"/>
        </w:rPr>
        <w:t>ADDITIONAL USEFUL INFORMATION ABOUT THE COURSE</w:t>
      </w:r>
    </w:p>
    <w:p w14:paraId="0B34F1C3" w14:textId="09EE2770" w:rsidR="00504C07" w:rsidRPr="00BA429B" w:rsidRDefault="001C3AF0" w:rsidP="001C3AF0">
      <w:pPr>
        <w:spacing w:after="0" w:line="240" w:lineRule="auto"/>
        <w:jc w:val="both"/>
        <w:rPr>
          <w:rFonts w:ascii="Times New Roman" w:hAnsi="Times New Roman"/>
          <w:lang w:val="en-US"/>
        </w:rPr>
      </w:pPr>
      <w:r w:rsidRPr="00BA429B">
        <w:rPr>
          <w:rFonts w:ascii="Times New Roman" w:hAnsi="Times New Roman"/>
          <w:lang w:val="en-US"/>
        </w:rPr>
        <w:t xml:space="preserve">1. </w:t>
      </w:r>
      <w:r w:rsidR="00504C07" w:rsidRPr="00BA429B">
        <w:rPr>
          <w:rFonts w:ascii="Times New Roman" w:hAnsi="Times New Roman"/>
          <w:lang w:val="en-US"/>
        </w:rPr>
        <w:t xml:space="preserve">Information where you can read presentations to classes, laboratory instructions, etc. is presented to students in classes.  If it is required due to the form of classes, they are sent electronically to the email addresses of particular </w:t>
      </w:r>
      <w:r w:rsidR="004F7017" w:rsidRPr="00BA429B">
        <w:rPr>
          <w:rFonts w:ascii="Times New Roman" w:hAnsi="Times New Roman"/>
          <w:lang w:val="en-US"/>
        </w:rPr>
        <w:t>students’</w:t>
      </w:r>
      <w:r w:rsidR="00504C07" w:rsidRPr="00BA429B">
        <w:rPr>
          <w:rFonts w:ascii="Times New Roman" w:hAnsi="Times New Roman"/>
          <w:lang w:val="en-US"/>
        </w:rPr>
        <w:t xml:space="preserve"> groups.</w:t>
      </w:r>
    </w:p>
    <w:p w14:paraId="092B7AF8" w14:textId="1B2B2E35" w:rsidR="00504C07" w:rsidRPr="00BA429B" w:rsidRDefault="001C3AF0" w:rsidP="001C3AF0">
      <w:pPr>
        <w:spacing w:after="0" w:line="240" w:lineRule="auto"/>
        <w:jc w:val="both"/>
        <w:rPr>
          <w:rFonts w:ascii="Times New Roman" w:hAnsi="Times New Roman"/>
          <w:lang w:val="en-GB"/>
        </w:rPr>
      </w:pPr>
      <w:r w:rsidRPr="00BA429B">
        <w:rPr>
          <w:rFonts w:ascii="Times New Roman" w:hAnsi="Times New Roman"/>
          <w:lang w:val="en-GB"/>
        </w:rPr>
        <w:t xml:space="preserve">2. </w:t>
      </w:r>
      <w:r w:rsidR="00504C07" w:rsidRPr="00BA429B">
        <w:rPr>
          <w:rFonts w:ascii="Times New Roman" w:hAnsi="Times New Roman"/>
          <w:lang w:val="en-GB"/>
        </w:rPr>
        <w:t xml:space="preserve">Information about the place/room of classes – The </w:t>
      </w:r>
      <w:r w:rsidR="00504C07" w:rsidRPr="00BA429B">
        <w:rPr>
          <w:rFonts w:ascii="Times New Roman" w:hAnsi="Times New Roman"/>
          <w:lang w:val="en-US"/>
        </w:rPr>
        <w:t>Faculty of Management website.</w:t>
      </w:r>
    </w:p>
    <w:p w14:paraId="64192740" w14:textId="3977905E" w:rsidR="00CB5651" w:rsidRPr="00BA429B" w:rsidRDefault="001C3AF0" w:rsidP="001C3AF0">
      <w:pPr>
        <w:spacing w:after="0" w:line="240" w:lineRule="auto"/>
        <w:jc w:val="both"/>
        <w:rPr>
          <w:rFonts w:ascii="Times New Roman" w:hAnsi="Times New Roman"/>
          <w:lang w:val="en-GB"/>
        </w:rPr>
      </w:pPr>
      <w:r w:rsidRPr="00BA429B">
        <w:rPr>
          <w:rFonts w:ascii="Times New Roman" w:hAnsi="Times New Roman"/>
          <w:lang w:val="en-GB"/>
        </w:rPr>
        <w:t xml:space="preserve">3. </w:t>
      </w:r>
      <w:r w:rsidR="00CB5651" w:rsidRPr="00BA429B">
        <w:rPr>
          <w:rFonts w:ascii="Times New Roman" w:hAnsi="Times New Roman"/>
          <w:lang w:val="en-GB"/>
        </w:rPr>
        <w:t xml:space="preserve">Information on the date of classes (day of the week/hour) </w:t>
      </w:r>
      <w:r w:rsidR="00504C07" w:rsidRPr="00BA429B">
        <w:rPr>
          <w:rFonts w:ascii="Times New Roman" w:hAnsi="Times New Roman"/>
          <w:lang w:val="en-GB"/>
        </w:rPr>
        <w:t>–</w:t>
      </w:r>
      <w:r w:rsidR="00E418AD" w:rsidRPr="00BA429B">
        <w:rPr>
          <w:rFonts w:ascii="Times New Roman" w:hAnsi="Times New Roman"/>
          <w:lang w:val="en-GB"/>
        </w:rPr>
        <w:t xml:space="preserve"> </w:t>
      </w:r>
      <w:r w:rsidR="00504C07" w:rsidRPr="00BA429B">
        <w:rPr>
          <w:rFonts w:ascii="Times New Roman" w:hAnsi="Times New Roman"/>
          <w:lang w:val="en-GB"/>
        </w:rPr>
        <w:t xml:space="preserve">The </w:t>
      </w:r>
      <w:r w:rsidR="00504C07" w:rsidRPr="00BA429B">
        <w:rPr>
          <w:rFonts w:ascii="Times New Roman" w:hAnsi="Times New Roman"/>
          <w:lang w:val="en-US"/>
        </w:rPr>
        <w:t>Faculty of Management w</w:t>
      </w:r>
      <w:r w:rsidR="00E418AD" w:rsidRPr="00BA429B">
        <w:rPr>
          <w:rFonts w:ascii="Times New Roman" w:hAnsi="Times New Roman"/>
          <w:lang w:val="en-US"/>
        </w:rPr>
        <w:t>ebsite</w:t>
      </w:r>
      <w:r w:rsidR="00504C07" w:rsidRPr="00BA429B">
        <w:rPr>
          <w:rFonts w:ascii="Times New Roman" w:hAnsi="Times New Roman"/>
          <w:lang w:val="en-US"/>
        </w:rPr>
        <w:t>.</w:t>
      </w:r>
    </w:p>
    <w:p w14:paraId="3403B411" w14:textId="5D4D4F05" w:rsidR="00CB5651" w:rsidRPr="00BA429B" w:rsidRDefault="001C3AF0" w:rsidP="001C3AF0">
      <w:pPr>
        <w:spacing w:after="0" w:line="240" w:lineRule="auto"/>
        <w:jc w:val="both"/>
        <w:rPr>
          <w:rFonts w:ascii="Times New Roman" w:hAnsi="Times New Roman"/>
          <w:lang w:val="en-US"/>
        </w:rPr>
      </w:pPr>
      <w:r w:rsidRPr="00BA429B">
        <w:rPr>
          <w:rFonts w:ascii="Times New Roman" w:hAnsi="Times New Roman"/>
          <w:lang w:val="en-GB"/>
        </w:rPr>
        <w:t xml:space="preserve">4. </w:t>
      </w:r>
      <w:r w:rsidR="00CB5651" w:rsidRPr="00BA429B">
        <w:rPr>
          <w:rFonts w:ascii="Times New Roman" w:hAnsi="Times New Roman"/>
          <w:lang w:val="en-GB"/>
        </w:rPr>
        <w:t xml:space="preserve">Information on consultation hours (hours + place) </w:t>
      </w:r>
      <w:r w:rsidR="00CB5651" w:rsidRPr="00BA429B">
        <w:rPr>
          <w:rFonts w:ascii="Times New Roman" w:hAnsi="Times New Roman"/>
          <w:lang w:val="en-US"/>
        </w:rPr>
        <w:t>-</w:t>
      </w:r>
      <w:r w:rsidR="00E418AD" w:rsidRPr="00BA429B">
        <w:rPr>
          <w:rFonts w:ascii="Times New Roman" w:hAnsi="Times New Roman"/>
          <w:lang w:val="en-US"/>
        </w:rPr>
        <w:t xml:space="preserve"> </w:t>
      </w:r>
      <w:r w:rsidR="00504C07" w:rsidRPr="00BA429B">
        <w:rPr>
          <w:rFonts w:ascii="Times New Roman" w:hAnsi="Times New Roman"/>
          <w:lang w:val="en-US"/>
        </w:rPr>
        <w:t>Tutors' office rooms, information given during the  first-time meeting with the students, The Faculty's website.</w:t>
      </w:r>
    </w:p>
    <w:p w14:paraId="0D1FC6A5" w14:textId="77777777" w:rsidR="00504C07" w:rsidRPr="00BA429B" w:rsidRDefault="00504C07" w:rsidP="005D684F">
      <w:pPr>
        <w:spacing w:after="0" w:line="240" w:lineRule="auto"/>
        <w:jc w:val="both"/>
        <w:rPr>
          <w:rFonts w:ascii="Times New Roman" w:hAnsi="Times New Roman"/>
          <w:lang w:val="en-US"/>
        </w:rPr>
      </w:pPr>
    </w:p>
    <w:p w14:paraId="171472F3" w14:textId="77777777" w:rsidR="00504C07" w:rsidRPr="00BA429B" w:rsidRDefault="00504C07" w:rsidP="005D684F">
      <w:pPr>
        <w:spacing w:after="0" w:line="240" w:lineRule="auto"/>
        <w:jc w:val="both"/>
        <w:rPr>
          <w:rFonts w:ascii="Times New Roman" w:hAnsi="Times New Roman"/>
          <w:lang w:val="en-US"/>
        </w:rPr>
      </w:pPr>
    </w:p>
    <w:p w14:paraId="068A80F0" w14:textId="77777777" w:rsidR="00504C07" w:rsidRPr="00BA429B" w:rsidRDefault="00504C07" w:rsidP="005D684F">
      <w:pPr>
        <w:spacing w:after="0" w:line="240" w:lineRule="auto"/>
        <w:jc w:val="both"/>
        <w:rPr>
          <w:rFonts w:ascii="Times New Roman" w:hAnsi="Times New Roman"/>
          <w:lang w:val="en-US"/>
        </w:rPr>
      </w:pPr>
    </w:p>
    <w:bookmarkEnd w:id="0"/>
    <w:p w14:paraId="0A81348F" w14:textId="77777777" w:rsidR="00504C07" w:rsidRPr="00BA429B" w:rsidRDefault="00504C07" w:rsidP="005D684F">
      <w:pPr>
        <w:spacing w:after="0" w:line="240" w:lineRule="auto"/>
        <w:jc w:val="both"/>
        <w:rPr>
          <w:rFonts w:ascii="Times New Roman" w:hAnsi="Times New Roman"/>
          <w:lang w:val="en-US"/>
        </w:rPr>
      </w:pPr>
    </w:p>
    <w:sectPr w:rsidR="00504C07" w:rsidRPr="00BA429B" w:rsidSect="005D684F">
      <w:pgSz w:w="11906" w:h="16838"/>
      <w:pgMar w:top="1417" w:right="1417" w:bottom="1417" w:left="1417" w:header="709" w:footer="1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CB990" w14:textId="77777777" w:rsidR="003143A1" w:rsidRDefault="003143A1">
      <w:pPr>
        <w:spacing w:after="0" w:line="240" w:lineRule="auto"/>
      </w:pPr>
      <w:r>
        <w:separator/>
      </w:r>
    </w:p>
  </w:endnote>
  <w:endnote w:type="continuationSeparator" w:id="0">
    <w:p w14:paraId="16C34464" w14:textId="77777777" w:rsidR="003143A1" w:rsidRDefault="00314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MyriadPro-Regular">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FFF5E" w14:textId="77777777" w:rsidR="003143A1" w:rsidRDefault="003143A1">
      <w:pPr>
        <w:spacing w:after="0" w:line="240" w:lineRule="auto"/>
      </w:pPr>
      <w:r>
        <w:separator/>
      </w:r>
    </w:p>
  </w:footnote>
  <w:footnote w:type="continuationSeparator" w:id="0">
    <w:p w14:paraId="4BE009EC" w14:textId="77777777" w:rsidR="003143A1" w:rsidRDefault="003143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360"/>
        </w:tabs>
        <w:ind w:left="357" w:hanging="357"/>
      </w:pPr>
    </w:lvl>
  </w:abstractNum>
  <w:abstractNum w:abstractNumId="1" w15:restartNumberingAfterBreak="0">
    <w:nsid w:val="00000002"/>
    <w:multiLevelType w:val="singleLevel"/>
    <w:tmpl w:val="00000002"/>
    <w:name w:val="WW8Num5"/>
    <w:lvl w:ilvl="0">
      <w:start w:val="1"/>
      <w:numFmt w:val="decimal"/>
      <w:lvlText w:val="%1."/>
      <w:lvlJc w:val="left"/>
      <w:pPr>
        <w:tabs>
          <w:tab w:val="num" w:pos="416"/>
        </w:tabs>
        <w:ind w:left="416" w:hanging="360"/>
      </w:pPr>
      <w:rPr>
        <w:b w:val="0"/>
      </w:r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720" w:hanging="360"/>
      </w:pPr>
    </w:lvl>
  </w:abstractNum>
  <w:abstractNum w:abstractNumId="3" w15:restartNumberingAfterBreak="0">
    <w:nsid w:val="00000004"/>
    <w:multiLevelType w:val="singleLevel"/>
    <w:tmpl w:val="00000004"/>
    <w:name w:val="WW8Num8"/>
    <w:lvl w:ilvl="0">
      <w:start w:val="1"/>
      <w:numFmt w:val="decimal"/>
      <w:lvlText w:val="%1."/>
      <w:lvlJc w:val="left"/>
      <w:pPr>
        <w:tabs>
          <w:tab w:val="num" w:pos="0"/>
        </w:tabs>
        <w:ind w:left="720" w:hanging="360"/>
      </w:pPr>
    </w:lvl>
  </w:abstractNum>
  <w:abstractNum w:abstractNumId="4" w15:restartNumberingAfterBreak="0">
    <w:nsid w:val="00000005"/>
    <w:multiLevelType w:val="singleLevel"/>
    <w:tmpl w:val="4AD6578E"/>
    <w:name w:val="WW8Num9"/>
    <w:lvl w:ilvl="0">
      <w:start w:val="1"/>
      <w:numFmt w:val="decimal"/>
      <w:lvlText w:val="%1."/>
      <w:lvlJc w:val="left"/>
      <w:pPr>
        <w:tabs>
          <w:tab w:val="num" w:pos="-360"/>
        </w:tabs>
        <w:ind w:left="360" w:hanging="360"/>
      </w:pPr>
      <w:rPr>
        <w:rFonts w:ascii="Times New Roman" w:hAnsi="Times New Roman" w:cs="Times New Roman"/>
        <w:b w:val="0"/>
        <w:sz w:val="24"/>
        <w:szCs w:val="24"/>
      </w:rPr>
    </w:lvl>
  </w:abstractNum>
  <w:abstractNum w:abstractNumId="5" w15:restartNumberingAfterBreak="0">
    <w:nsid w:val="00000006"/>
    <w:multiLevelType w:val="singleLevel"/>
    <w:tmpl w:val="00000006"/>
    <w:lvl w:ilvl="0">
      <w:numFmt w:val="bullet"/>
      <w:lvlText w:val="-"/>
      <w:lvlJc w:val="left"/>
      <w:pPr>
        <w:tabs>
          <w:tab w:val="num" w:pos="360"/>
        </w:tabs>
        <w:ind w:left="360" w:hanging="360"/>
      </w:pPr>
      <w:rPr>
        <w:rFonts w:ascii="MyriadPro-Regular" w:hAnsi="MyriadPro-Regular" w:cs="MyriadPro-Regular"/>
      </w:rPr>
    </w:lvl>
  </w:abstractNum>
  <w:abstractNum w:abstractNumId="6" w15:restartNumberingAfterBreak="0">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0000008"/>
    <w:multiLevelType w:val="multilevel"/>
    <w:tmpl w:val="00000008"/>
    <w:lvl w:ilvl="0">
      <w:start w:val="1"/>
      <w:numFmt w:val="decimal"/>
      <w:lvlText w:val="%1."/>
      <w:lvlJc w:val="left"/>
      <w:pPr>
        <w:tabs>
          <w:tab w:val="num" w:pos="416"/>
        </w:tabs>
        <w:ind w:left="416"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lvl w:ilvl="0">
      <w:start w:val="1"/>
      <w:numFmt w:val="decimal"/>
      <w:lvlText w:val="%1."/>
      <w:lvlJc w:val="left"/>
      <w:pPr>
        <w:tabs>
          <w:tab w:val="num" w:pos="360"/>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B54038"/>
    <w:multiLevelType w:val="hybridMultilevel"/>
    <w:tmpl w:val="B978AE16"/>
    <w:lvl w:ilvl="0" w:tplc="FFFFFFFF">
      <w:start w:val="1"/>
      <w:numFmt w:val="decimal"/>
      <w:lvlText w:val="%1."/>
      <w:lvlJc w:val="left"/>
      <w:pPr>
        <w:tabs>
          <w:tab w:val="num" w:pos="360"/>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DBD42D9"/>
    <w:multiLevelType w:val="hybridMultilevel"/>
    <w:tmpl w:val="9F225C8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5785AEE"/>
    <w:multiLevelType w:val="hybridMultilevel"/>
    <w:tmpl w:val="9F889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B7157E"/>
    <w:multiLevelType w:val="hybridMultilevel"/>
    <w:tmpl w:val="81F6455C"/>
    <w:lvl w:ilvl="0" w:tplc="606C73DE">
      <w:start w:val="1"/>
      <w:numFmt w:val="bullet"/>
      <w:lvlText w:val="-"/>
      <w:lvlJc w:val="left"/>
      <w:pPr>
        <w:tabs>
          <w:tab w:val="num" w:pos="360"/>
        </w:tabs>
        <w:ind w:left="360" w:hanging="360"/>
      </w:pPr>
      <w:rPr>
        <w:rFonts w:ascii="MyriadPro-Regular" w:eastAsia="Times New Roman" w:hAnsi="MyriadPro-Regular" w:cs="MyriadPro-Regular" w:hint="eastAsia"/>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B3A79C4"/>
    <w:multiLevelType w:val="hybridMultilevel"/>
    <w:tmpl w:val="C4C67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8E6E8D"/>
    <w:multiLevelType w:val="hybridMultilevel"/>
    <w:tmpl w:val="B7A2388E"/>
    <w:lvl w:ilvl="0" w:tplc="EDB02A4A">
      <w:start w:val="1"/>
      <w:numFmt w:val="decimal"/>
      <w:lvlText w:val="%1."/>
      <w:lvlJc w:val="left"/>
      <w:pPr>
        <w:ind w:left="360" w:hanging="360"/>
      </w:pPr>
      <w:rPr>
        <w:rFonts w:ascii="Times New Roman" w:eastAsia="Times New Roman" w:hAnsi="Times New Roman"/>
      </w:rPr>
    </w:lvl>
    <w:lvl w:ilvl="1" w:tplc="FF7A97C0">
      <w:start w:val="9"/>
      <w:numFmt w:val="decimal"/>
      <w:lvlText w:val="%2."/>
      <w:lvlJc w:val="left"/>
      <w:pPr>
        <w:tabs>
          <w:tab w:val="num" w:pos="360"/>
        </w:tabs>
        <w:ind w:left="36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B7E3408"/>
    <w:multiLevelType w:val="hybridMultilevel"/>
    <w:tmpl w:val="8AE61EBE"/>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16" w15:restartNumberingAfterBreak="0">
    <w:nsid w:val="5C433BC3"/>
    <w:multiLevelType w:val="hybridMultilevel"/>
    <w:tmpl w:val="1FE88DD6"/>
    <w:lvl w:ilvl="0" w:tplc="7E643502">
      <w:start w:val="1"/>
      <w:numFmt w:val="decimal"/>
      <w:lvlText w:val="%1."/>
      <w:lvlJc w:val="left"/>
      <w:pPr>
        <w:tabs>
          <w:tab w:val="num" w:pos="360"/>
        </w:tabs>
        <w:ind w:left="360" w:hanging="360"/>
      </w:pPr>
      <w:rPr>
        <w:rFonts w:hint="default"/>
        <w:sz w:val="24"/>
        <w:szCs w:val="24"/>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 w15:restartNumberingAfterBreak="0">
    <w:nsid w:val="5D874E13"/>
    <w:multiLevelType w:val="hybridMultilevel"/>
    <w:tmpl w:val="1E54E746"/>
    <w:lvl w:ilvl="0" w:tplc="6E5EAC2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5"/>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3"/>
  </w:num>
  <w:num w:numId="17">
    <w:abstractNumId w:val="11"/>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BBB"/>
    <w:rsid w:val="00001373"/>
    <w:rsid w:val="00010249"/>
    <w:rsid w:val="0004308A"/>
    <w:rsid w:val="00043BA6"/>
    <w:rsid w:val="00047288"/>
    <w:rsid w:val="000614C7"/>
    <w:rsid w:val="000802D5"/>
    <w:rsid w:val="00083C46"/>
    <w:rsid w:val="00084253"/>
    <w:rsid w:val="000C7D17"/>
    <w:rsid w:val="00115A36"/>
    <w:rsid w:val="00124BB1"/>
    <w:rsid w:val="001263D8"/>
    <w:rsid w:val="00183D4A"/>
    <w:rsid w:val="0018747D"/>
    <w:rsid w:val="00192D92"/>
    <w:rsid w:val="001A3776"/>
    <w:rsid w:val="001B535C"/>
    <w:rsid w:val="001B70FE"/>
    <w:rsid w:val="001C3AF0"/>
    <w:rsid w:val="001D2556"/>
    <w:rsid w:val="001F2F80"/>
    <w:rsid w:val="00225C30"/>
    <w:rsid w:val="00266B41"/>
    <w:rsid w:val="002C0A22"/>
    <w:rsid w:val="00307517"/>
    <w:rsid w:val="003143A1"/>
    <w:rsid w:val="003176D7"/>
    <w:rsid w:val="00323DA5"/>
    <w:rsid w:val="00332C87"/>
    <w:rsid w:val="00346DB8"/>
    <w:rsid w:val="003931A0"/>
    <w:rsid w:val="003E0802"/>
    <w:rsid w:val="003F370B"/>
    <w:rsid w:val="003F4AF9"/>
    <w:rsid w:val="00410CFA"/>
    <w:rsid w:val="00420BBB"/>
    <w:rsid w:val="0045274E"/>
    <w:rsid w:val="004646B6"/>
    <w:rsid w:val="004A0629"/>
    <w:rsid w:val="004A1155"/>
    <w:rsid w:val="004E2A31"/>
    <w:rsid w:val="004F7017"/>
    <w:rsid w:val="00504C07"/>
    <w:rsid w:val="00507201"/>
    <w:rsid w:val="005156A6"/>
    <w:rsid w:val="005416FA"/>
    <w:rsid w:val="0055741B"/>
    <w:rsid w:val="00575501"/>
    <w:rsid w:val="005A6DFC"/>
    <w:rsid w:val="005C0C09"/>
    <w:rsid w:val="005D684F"/>
    <w:rsid w:val="0061036D"/>
    <w:rsid w:val="00620209"/>
    <w:rsid w:val="00621590"/>
    <w:rsid w:val="00661DFF"/>
    <w:rsid w:val="0067356F"/>
    <w:rsid w:val="006755C6"/>
    <w:rsid w:val="006776C1"/>
    <w:rsid w:val="006A2AA9"/>
    <w:rsid w:val="00720F38"/>
    <w:rsid w:val="0073600A"/>
    <w:rsid w:val="00747DEA"/>
    <w:rsid w:val="007645A0"/>
    <w:rsid w:val="007F1AB4"/>
    <w:rsid w:val="0086590D"/>
    <w:rsid w:val="008B7814"/>
    <w:rsid w:val="008C3D75"/>
    <w:rsid w:val="009244C5"/>
    <w:rsid w:val="00991622"/>
    <w:rsid w:val="00992004"/>
    <w:rsid w:val="009B1F31"/>
    <w:rsid w:val="009B3D26"/>
    <w:rsid w:val="009C082F"/>
    <w:rsid w:val="009C3D2A"/>
    <w:rsid w:val="009D4A01"/>
    <w:rsid w:val="009E0BA3"/>
    <w:rsid w:val="00A01F66"/>
    <w:rsid w:val="00A130F2"/>
    <w:rsid w:val="00A47412"/>
    <w:rsid w:val="00A57D85"/>
    <w:rsid w:val="00A86EBA"/>
    <w:rsid w:val="00AC3BF0"/>
    <w:rsid w:val="00AD6CF7"/>
    <w:rsid w:val="00AF0171"/>
    <w:rsid w:val="00B1585D"/>
    <w:rsid w:val="00B60331"/>
    <w:rsid w:val="00B76915"/>
    <w:rsid w:val="00B815CD"/>
    <w:rsid w:val="00BA429B"/>
    <w:rsid w:val="00BA6B61"/>
    <w:rsid w:val="00BB4A67"/>
    <w:rsid w:val="00BC1952"/>
    <w:rsid w:val="00BD7526"/>
    <w:rsid w:val="00C118D5"/>
    <w:rsid w:val="00C53D4A"/>
    <w:rsid w:val="00C54440"/>
    <w:rsid w:val="00C86C00"/>
    <w:rsid w:val="00C971B2"/>
    <w:rsid w:val="00CB53D2"/>
    <w:rsid w:val="00CB5651"/>
    <w:rsid w:val="00D2041A"/>
    <w:rsid w:val="00D274B4"/>
    <w:rsid w:val="00D40D16"/>
    <w:rsid w:val="00D74C39"/>
    <w:rsid w:val="00D91A95"/>
    <w:rsid w:val="00DA582D"/>
    <w:rsid w:val="00DE78F0"/>
    <w:rsid w:val="00E32291"/>
    <w:rsid w:val="00E418AD"/>
    <w:rsid w:val="00E75976"/>
    <w:rsid w:val="00E866E6"/>
    <w:rsid w:val="00EC5853"/>
    <w:rsid w:val="00ED424A"/>
    <w:rsid w:val="00F13FC7"/>
    <w:rsid w:val="00F15DD2"/>
    <w:rsid w:val="00F43C5A"/>
    <w:rsid w:val="00F550FD"/>
    <w:rsid w:val="00F72D16"/>
    <w:rsid w:val="00F80960"/>
    <w:rsid w:val="00F81E88"/>
    <w:rsid w:val="00F84223"/>
    <w:rsid w:val="00F86718"/>
    <w:rsid w:val="00FB2050"/>
    <w:rsid w:val="00FB3A0D"/>
    <w:rsid w:val="00FD20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2AA32"/>
  <w15:chartTrackingRefBased/>
  <w15:docId w15:val="{ECB1DD22-22FB-E342-B905-18FDAD1B4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paragraph" w:styleId="Nagwek1">
    <w:name w:val="heading 1"/>
    <w:basedOn w:val="Normalny"/>
    <w:next w:val="Normalny"/>
    <w:qFormat/>
    <w:pPr>
      <w:keepNext/>
      <w:spacing w:after="120" w:line="240" w:lineRule="auto"/>
      <w:outlineLvl w:val="0"/>
    </w:pPr>
    <w:rPr>
      <w:rFonts w:ascii="Times New Roman" w:hAnsi="Times New Roman"/>
      <w:b/>
      <w:bCs/>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Pr>
      <w:rFonts w:ascii="MyriadPro-Regular" w:eastAsia="Times New Roman" w:hAnsi="MyriadPro-Regular" w:cs="MyriadPro-Regular"/>
    </w:rPr>
  </w:style>
  <w:style w:type="character" w:customStyle="1" w:styleId="WW8Num5z0">
    <w:name w:val="WW8Num5z0"/>
    <w:rPr>
      <w:b w:val="0"/>
    </w:rPr>
  </w:style>
  <w:style w:type="character" w:customStyle="1" w:styleId="WW8Num6z0">
    <w:name w:val="WW8Num6z0"/>
    <w:rPr>
      <w:b w:val="0"/>
    </w:rPr>
  </w:style>
  <w:style w:type="character" w:customStyle="1" w:styleId="WW8Num9z0">
    <w:name w:val="WW8Num9z0"/>
    <w:rPr>
      <w:rFonts w:ascii="Times New Roman" w:hAnsi="Times New Roman" w:cs="Times New Roman"/>
      <w:sz w:val="24"/>
      <w:szCs w:val="24"/>
    </w:rPr>
  </w:style>
  <w:style w:type="character" w:customStyle="1" w:styleId="Domylnaczcionkaakapitu1">
    <w:name w:val="Domyślna czcionka akapitu1"/>
  </w:style>
  <w:style w:type="character" w:customStyle="1" w:styleId="StopkaZnak">
    <w:name w:val="Stopka Znak"/>
    <w:rPr>
      <w:rFonts w:ascii="Arial" w:eastAsia="Times New Roman" w:hAnsi="Arial" w:cs="Arial"/>
      <w:sz w:val="20"/>
      <w:szCs w:val="20"/>
    </w:rPr>
  </w:style>
  <w:style w:type="character" w:styleId="Numerstrony">
    <w:name w:val="page number"/>
    <w:basedOn w:val="Domylnaczcionkaakapitu1"/>
    <w:semiHidden/>
  </w:style>
  <w:style w:type="character" w:customStyle="1" w:styleId="NagwekZnak">
    <w:name w:val="Nagłówek Znak"/>
    <w:rPr>
      <w:sz w:val="22"/>
      <w:szCs w:val="22"/>
    </w:rPr>
  </w:style>
  <w:style w:type="character" w:customStyle="1" w:styleId="TekstdymkaZnak">
    <w:name w:val="Tekst dymka Znak"/>
    <w:rPr>
      <w:rFonts w:ascii="Tahoma" w:hAnsi="Tahoma" w:cs="Tahoma"/>
      <w:sz w:val="16"/>
      <w:szCs w:val="16"/>
    </w:rPr>
  </w:style>
  <w:style w:type="character" w:styleId="Hipercze">
    <w:name w:val="Hyperlink"/>
    <w:semiHidden/>
    <w:rPr>
      <w:color w:val="0000FF"/>
      <w:u w:val="single"/>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semiHidden/>
    <w:pPr>
      <w:spacing w:after="120"/>
    </w:pPr>
  </w:style>
  <w:style w:type="paragraph" w:styleId="Lista">
    <w:name w:val="List"/>
    <w:basedOn w:val="Tekstpodstawowy"/>
    <w:semiHidden/>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Stopka">
    <w:name w:val="footer"/>
    <w:basedOn w:val="Normalny"/>
    <w:semiHidden/>
    <w:pPr>
      <w:widowControl w:val="0"/>
      <w:tabs>
        <w:tab w:val="center" w:pos="4536"/>
        <w:tab w:val="right" w:pos="9072"/>
      </w:tabs>
      <w:autoSpaceDE w:val="0"/>
      <w:spacing w:after="0" w:line="240" w:lineRule="auto"/>
    </w:pPr>
    <w:rPr>
      <w:rFonts w:ascii="Arial" w:eastAsia="Times New Roman" w:hAnsi="Arial" w:cs="Arial"/>
      <w:sz w:val="20"/>
      <w:szCs w:val="20"/>
    </w:rPr>
  </w:style>
  <w:style w:type="paragraph" w:styleId="Nagwek">
    <w:name w:val="header"/>
    <w:basedOn w:val="Normalny"/>
    <w:semiHidden/>
    <w:pPr>
      <w:tabs>
        <w:tab w:val="center" w:pos="4536"/>
        <w:tab w:val="right" w:pos="9072"/>
      </w:tabs>
    </w:pPr>
  </w:style>
  <w:style w:type="paragraph" w:styleId="Tekstdymka">
    <w:name w:val="Balloon Text"/>
    <w:basedOn w:val="Normalny"/>
    <w:pPr>
      <w:spacing w:after="0" w:line="240" w:lineRule="auto"/>
    </w:pPr>
    <w:rPr>
      <w:rFonts w:ascii="Tahoma" w:hAnsi="Tahoma" w:cs="Tahoma"/>
      <w:sz w:val="16"/>
      <w:szCs w:val="16"/>
    </w:rPr>
  </w:style>
  <w:style w:type="paragraph" w:styleId="Akapitzlist">
    <w:name w:val="List Paragraph"/>
    <w:basedOn w:val="Normalny"/>
    <w:qFormat/>
    <w:pPr>
      <w:widowControl w:val="0"/>
      <w:autoSpaceDE w:val="0"/>
      <w:spacing w:after="0" w:line="240" w:lineRule="auto"/>
      <w:ind w:left="720"/>
      <w:contextualSpacing/>
    </w:pPr>
    <w:rPr>
      <w:rFonts w:ascii="Arial" w:eastAsia="Times New Roman" w:hAnsi="Arial" w:cs="Arial"/>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Standard">
    <w:name w:val="Standard"/>
    <w:pPr>
      <w:suppressAutoHyphens/>
      <w:autoSpaceDN w:val="0"/>
      <w:spacing w:line="276" w:lineRule="auto"/>
      <w:textAlignment w:val="baseline"/>
    </w:pPr>
    <w:rPr>
      <w:rFonts w:ascii="Calibri" w:hAnsi="Calibri"/>
      <w:kern w:val="3"/>
      <w:sz w:val="24"/>
      <w:szCs w:val="24"/>
      <w:lang w:eastAsia="zh-CN"/>
    </w:rPr>
  </w:style>
  <w:style w:type="character" w:customStyle="1" w:styleId="hps">
    <w:name w:val="hps"/>
    <w:rPr>
      <w:rFonts w:ascii="Times New Roman" w:hAnsi="Times New Roman" w:cs="Times New Roman"/>
    </w:rPr>
  </w:style>
  <w:style w:type="paragraph" w:styleId="Tytu">
    <w:name w:val="Title"/>
    <w:basedOn w:val="Normalny"/>
    <w:qFormat/>
    <w:pPr>
      <w:jc w:val="center"/>
    </w:pPr>
    <w:rPr>
      <w:rFonts w:ascii="Times New Roman" w:hAnsi="Times New Roman"/>
      <w:b/>
      <w:sz w:val="24"/>
      <w:szCs w:val="24"/>
      <w:lang w:val="en-US"/>
    </w:rPr>
  </w:style>
  <w:style w:type="character" w:customStyle="1" w:styleId="tlid-translation">
    <w:name w:val="tlid-translation"/>
    <w:basedOn w:val="Domylnaczcionkaakapitu"/>
    <w:rsid w:val="00F84223"/>
  </w:style>
  <w:style w:type="character" w:customStyle="1" w:styleId="UnresolvedMention">
    <w:name w:val="Unresolved Mention"/>
    <w:basedOn w:val="Domylnaczcionkaakapitu"/>
    <w:uiPriority w:val="99"/>
    <w:semiHidden/>
    <w:unhideWhenUsed/>
    <w:rsid w:val="005D6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009316">
      <w:bodyDiv w:val="1"/>
      <w:marLeft w:val="0"/>
      <w:marRight w:val="0"/>
      <w:marTop w:val="0"/>
      <w:marBottom w:val="0"/>
      <w:divBdr>
        <w:top w:val="none" w:sz="0" w:space="0" w:color="auto"/>
        <w:left w:val="none" w:sz="0" w:space="0" w:color="auto"/>
        <w:bottom w:val="none" w:sz="0" w:space="0" w:color="auto"/>
        <w:right w:val="none" w:sz="0" w:space="0" w:color="auto"/>
      </w:divBdr>
      <w:divsChild>
        <w:div w:id="879173000">
          <w:marLeft w:val="0"/>
          <w:marRight w:val="0"/>
          <w:marTop w:val="0"/>
          <w:marBottom w:val="0"/>
          <w:divBdr>
            <w:top w:val="none" w:sz="0" w:space="0" w:color="auto"/>
            <w:left w:val="none" w:sz="0" w:space="0" w:color="auto"/>
            <w:bottom w:val="none" w:sz="0" w:space="0" w:color="auto"/>
            <w:right w:val="none" w:sz="0" w:space="0" w:color="auto"/>
          </w:divBdr>
          <w:divsChild>
            <w:div w:id="1456289616">
              <w:marLeft w:val="0"/>
              <w:marRight w:val="0"/>
              <w:marTop w:val="0"/>
              <w:marBottom w:val="0"/>
              <w:divBdr>
                <w:top w:val="none" w:sz="0" w:space="0" w:color="auto"/>
                <w:left w:val="none" w:sz="0" w:space="0" w:color="auto"/>
                <w:bottom w:val="none" w:sz="0" w:space="0" w:color="auto"/>
                <w:right w:val="none" w:sz="0" w:space="0" w:color="auto"/>
              </w:divBdr>
              <w:divsChild>
                <w:div w:id="1755858941">
                  <w:marLeft w:val="0"/>
                  <w:marRight w:val="60"/>
                  <w:marTop w:val="0"/>
                  <w:marBottom w:val="0"/>
                  <w:divBdr>
                    <w:top w:val="none" w:sz="0" w:space="0" w:color="auto"/>
                    <w:left w:val="none" w:sz="0" w:space="0" w:color="auto"/>
                    <w:bottom w:val="none" w:sz="0" w:space="0" w:color="auto"/>
                    <w:right w:val="none" w:sz="0" w:space="0" w:color="auto"/>
                  </w:divBdr>
                  <w:divsChild>
                    <w:div w:id="1940141366">
                      <w:marLeft w:val="0"/>
                      <w:marRight w:val="0"/>
                      <w:marTop w:val="0"/>
                      <w:marBottom w:val="120"/>
                      <w:divBdr>
                        <w:top w:val="single" w:sz="6" w:space="0" w:color="C0C0C0"/>
                        <w:left w:val="single" w:sz="6" w:space="0" w:color="D9D9D9"/>
                        <w:bottom w:val="single" w:sz="6" w:space="0" w:color="D9D9D9"/>
                        <w:right w:val="single" w:sz="6" w:space="0" w:color="D9D9D9"/>
                      </w:divBdr>
                      <w:divsChild>
                        <w:div w:id="818225084">
                          <w:marLeft w:val="0"/>
                          <w:marRight w:val="0"/>
                          <w:marTop w:val="0"/>
                          <w:marBottom w:val="0"/>
                          <w:divBdr>
                            <w:top w:val="none" w:sz="0" w:space="0" w:color="auto"/>
                            <w:left w:val="none" w:sz="0" w:space="0" w:color="auto"/>
                            <w:bottom w:val="none" w:sz="0" w:space="0" w:color="auto"/>
                            <w:right w:val="none" w:sz="0" w:space="0" w:color="auto"/>
                          </w:divBdr>
                        </w:div>
                        <w:div w:id="210221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10228">
              <w:marLeft w:val="0"/>
              <w:marRight w:val="0"/>
              <w:marTop w:val="0"/>
              <w:marBottom w:val="0"/>
              <w:divBdr>
                <w:top w:val="none" w:sz="0" w:space="0" w:color="auto"/>
                <w:left w:val="none" w:sz="0" w:space="0" w:color="auto"/>
                <w:bottom w:val="none" w:sz="0" w:space="0" w:color="auto"/>
                <w:right w:val="none" w:sz="0" w:space="0" w:color="auto"/>
              </w:divBdr>
              <w:divsChild>
                <w:div w:id="121385566">
                  <w:marLeft w:val="60"/>
                  <w:marRight w:val="0"/>
                  <w:marTop w:val="0"/>
                  <w:marBottom w:val="0"/>
                  <w:divBdr>
                    <w:top w:val="none" w:sz="0" w:space="0" w:color="auto"/>
                    <w:left w:val="none" w:sz="0" w:space="0" w:color="auto"/>
                    <w:bottom w:val="none" w:sz="0" w:space="0" w:color="auto"/>
                    <w:right w:val="none" w:sz="0" w:space="0" w:color="auto"/>
                  </w:divBdr>
                  <w:divsChild>
                    <w:div w:id="681008945">
                      <w:marLeft w:val="0"/>
                      <w:marRight w:val="0"/>
                      <w:marTop w:val="0"/>
                      <w:marBottom w:val="0"/>
                      <w:divBdr>
                        <w:top w:val="none" w:sz="0" w:space="0" w:color="auto"/>
                        <w:left w:val="none" w:sz="0" w:space="0" w:color="auto"/>
                        <w:bottom w:val="none" w:sz="0" w:space="0" w:color="auto"/>
                        <w:right w:val="none" w:sz="0" w:space="0" w:color="auto"/>
                      </w:divBdr>
                      <w:divsChild>
                        <w:div w:id="1907761562">
                          <w:marLeft w:val="0"/>
                          <w:marRight w:val="0"/>
                          <w:marTop w:val="0"/>
                          <w:marBottom w:val="120"/>
                          <w:divBdr>
                            <w:top w:val="single" w:sz="6" w:space="0" w:color="F5F5F5"/>
                            <w:left w:val="single" w:sz="6" w:space="0" w:color="F5F5F5"/>
                            <w:bottom w:val="single" w:sz="6" w:space="0" w:color="F5F5F5"/>
                            <w:right w:val="single" w:sz="6" w:space="0" w:color="F5F5F5"/>
                          </w:divBdr>
                          <w:divsChild>
                            <w:div w:id="1972127165">
                              <w:marLeft w:val="0"/>
                              <w:marRight w:val="0"/>
                              <w:marTop w:val="0"/>
                              <w:marBottom w:val="0"/>
                              <w:divBdr>
                                <w:top w:val="none" w:sz="0" w:space="0" w:color="auto"/>
                                <w:left w:val="none" w:sz="0" w:space="0" w:color="auto"/>
                                <w:bottom w:val="none" w:sz="0" w:space="0" w:color="auto"/>
                                <w:right w:val="none" w:sz="0" w:space="0" w:color="auto"/>
                              </w:divBdr>
                              <w:divsChild>
                                <w:div w:id="28523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90719">
          <w:marLeft w:val="0"/>
          <w:marRight w:val="0"/>
          <w:marTop w:val="105"/>
          <w:marBottom w:val="30"/>
          <w:divBdr>
            <w:top w:val="none" w:sz="0" w:space="0" w:color="auto"/>
            <w:left w:val="none" w:sz="0" w:space="0" w:color="auto"/>
            <w:bottom w:val="none" w:sz="0" w:space="0" w:color="auto"/>
            <w:right w:val="none" w:sz="0" w:space="0" w:color="auto"/>
          </w:divBdr>
          <w:divsChild>
            <w:div w:id="746996526">
              <w:marLeft w:val="0"/>
              <w:marRight w:val="0"/>
              <w:marTop w:val="0"/>
              <w:marBottom w:val="0"/>
              <w:divBdr>
                <w:top w:val="none" w:sz="0" w:space="0" w:color="auto"/>
                <w:left w:val="none" w:sz="0" w:space="0" w:color="auto"/>
                <w:bottom w:val="none" w:sz="0" w:space="0" w:color="auto"/>
                <w:right w:val="none" w:sz="0" w:space="0" w:color="auto"/>
              </w:divBdr>
              <w:divsChild>
                <w:div w:id="21193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wona.otola@pc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lena.grabowska@p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39B895D-589C-4E39-BC7B-835112413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907</Words>
  <Characters>5447</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COURSE GUIDE</vt:lpstr>
    </vt:vector>
  </TitlesOfParts>
  <Company>TOSHIBA</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GUIDE</dc:title>
  <dc:subject/>
  <dc:creator>Edyta</dc:creator>
  <cp:keywords/>
  <cp:lastModifiedBy>Sylwia</cp:lastModifiedBy>
  <cp:revision>10</cp:revision>
  <cp:lastPrinted>2019-06-17T10:09:00Z</cp:lastPrinted>
  <dcterms:created xsi:type="dcterms:W3CDTF">2021-03-17T20:03:00Z</dcterms:created>
  <dcterms:modified xsi:type="dcterms:W3CDTF">2023-05-02T18:29:00Z</dcterms:modified>
</cp:coreProperties>
</file>